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0A0" w:firstRow="1" w:lastRow="0" w:firstColumn="1" w:lastColumn="0" w:noHBand="0" w:noVBand="0"/>
      </w:tblPr>
      <w:tblGrid>
        <w:gridCol w:w="4814"/>
        <w:gridCol w:w="4814"/>
      </w:tblGrid>
      <w:tr w:rsidR="007418B6" w:rsidRPr="000A0FF1" w:rsidTr="00C118CC">
        <w:tc>
          <w:tcPr>
            <w:tcW w:w="4814" w:type="dxa"/>
          </w:tcPr>
          <w:p w:rsidR="007418B6" w:rsidRPr="00C118CC" w:rsidRDefault="007418B6" w:rsidP="00C118CC">
            <w:pPr>
              <w:pStyle w:val="a7"/>
              <w:ind w:left="0"/>
              <w:jc w:val="both"/>
              <w:rPr>
                <w:rFonts w:ascii="Times New Roman" w:hAnsi="Times New Roman"/>
                <w:sz w:val="28"/>
                <w:szCs w:val="28"/>
              </w:rPr>
            </w:pPr>
          </w:p>
        </w:tc>
        <w:tc>
          <w:tcPr>
            <w:tcW w:w="4814" w:type="dxa"/>
          </w:tcPr>
          <w:p w:rsidR="007418B6" w:rsidRPr="00C118CC" w:rsidRDefault="007418B6" w:rsidP="000A0FF1">
            <w:pPr>
              <w:pStyle w:val="a7"/>
              <w:spacing w:after="0"/>
              <w:ind w:left="0"/>
              <w:jc w:val="both"/>
              <w:rPr>
                <w:rFonts w:ascii="Times New Roman" w:hAnsi="Times New Roman"/>
                <w:sz w:val="28"/>
                <w:szCs w:val="28"/>
              </w:rPr>
            </w:pPr>
            <w:r w:rsidRPr="00C118CC">
              <w:rPr>
                <w:rFonts w:ascii="Times New Roman" w:hAnsi="Times New Roman"/>
                <w:sz w:val="28"/>
                <w:szCs w:val="28"/>
              </w:rPr>
              <w:t>ЗАТВЕРДЖЕНО</w:t>
            </w:r>
          </w:p>
          <w:p w:rsidR="000A0FF1" w:rsidRDefault="007418B6" w:rsidP="000A0FF1">
            <w:pPr>
              <w:pStyle w:val="a7"/>
              <w:spacing w:after="0"/>
              <w:ind w:left="0"/>
              <w:jc w:val="both"/>
              <w:rPr>
                <w:rFonts w:ascii="Times New Roman" w:hAnsi="Times New Roman"/>
                <w:sz w:val="28"/>
                <w:szCs w:val="28"/>
              </w:rPr>
            </w:pPr>
            <w:r>
              <w:rPr>
                <w:rFonts w:ascii="Times New Roman" w:hAnsi="Times New Roman"/>
                <w:sz w:val="28"/>
                <w:szCs w:val="28"/>
              </w:rPr>
              <w:t xml:space="preserve">рішення </w:t>
            </w:r>
            <w:r w:rsidR="000A0FF1">
              <w:rPr>
                <w:rFonts w:ascii="Times New Roman" w:hAnsi="Times New Roman"/>
                <w:sz w:val="28"/>
                <w:szCs w:val="28"/>
              </w:rPr>
              <w:t>42</w:t>
            </w:r>
            <w:r w:rsidRPr="00C118CC">
              <w:rPr>
                <w:rFonts w:ascii="Times New Roman" w:hAnsi="Times New Roman"/>
                <w:sz w:val="28"/>
                <w:szCs w:val="28"/>
              </w:rPr>
              <w:t xml:space="preserve"> сесії </w:t>
            </w:r>
          </w:p>
          <w:p w:rsidR="007418B6" w:rsidRPr="00C118CC" w:rsidRDefault="000A0FF1" w:rsidP="000A0FF1">
            <w:pPr>
              <w:pStyle w:val="a7"/>
              <w:spacing w:after="0"/>
              <w:ind w:left="0"/>
              <w:jc w:val="both"/>
              <w:rPr>
                <w:rFonts w:ascii="Times New Roman" w:hAnsi="Times New Roman"/>
                <w:sz w:val="28"/>
                <w:szCs w:val="28"/>
              </w:rPr>
            </w:pPr>
            <w:r>
              <w:rPr>
                <w:rFonts w:ascii="Times New Roman" w:hAnsi="Times New Roman"/>
                <w:sz w:val="28"/>
                <w:szCs w:val="28"/>
              </w:rPr>
              <w:t xml:space="preserve">Рогатинської </w:t>
            </w:r>
            <w:r w:rsidR="007418B6" w:rsidRPr="00C118CC">
              <w:rPr>
                <w:rFonts w:ascii="Times New Roman" w:hAnsi="Times New Roman"/>
                <w:sz w:val="28"/>
                <w:szCs w:val="28"/>
              </w:rPr>
              <w:t xml:space="preserve">міської ради </w:t>
            </w:r>
          </w:p>
          <w:p w:rsidR="007418B6" w:rsidRPr="00C118CC" w:rsidRDefault="007418B6" w:rsidP="000A0FF1">
            <w:pPr>
              <w:pStyle w:val="a7"/>
              <w:spacing w:after="0"/>
              <w:ind w:left="0"/>
              <w:jc w:val="both"/>
              <w:rPr>
                <w:rFonts w:ascii="Times New Roman" w:hAnsi="Times New Roman"/>
                <w:sz w:val="28"/>
                <w:szCs w:val="28"/>
              </w:rPr>
            </w:pPr>
            <w:r>
              <w:rPr>
                <w:rFonts w:ascii="Times New Roman" w:hAnsi="Times New Roman"/>
                <w:sz w:val="28"/>
                <w:szCs w:val="28"/>
              </w:rPr>
              <w:t xml:space="preserve">від 26.10.2023 р. № </w:t>
            </w:r>
            <w:r w:rsidR="000A0FF1">
              <w:rPr>
                <w:rFonts w:ascii="Times New Roman" w:hAnsi="Times New Roman"/>
                <w:sz w:val="28"/>
                <w:szCs w:val="28"/>
              </w:rPr>
              <w:t>7485</w:t>
            </w:r>
          </w:p>
        </w:tc>
      </w:tr>
    </w:tbl>
    <w:p w:rsidR="007418B6" w:rsidRPr="00874834" w:rsidRDefault="007418B6" w:rsidP="007873E2">
      <w:pPr>
        <w:rPr>
          <w:lang w:val="uk-UA"/>
        </w:rPr>
      </w:pPr>
    </w:p>
    <w:p w:rsidR="007418B6" w:rsidRPr="00861D9D" w:rsidRDefault="007418B6" w:rsidP="007873E2">
      <w:pPr>
        <w:rPr>
          <w:b/>
          <w:sz w:val="28"/>
          <w:lang w:val="uk-UA"/>
        </w:rPr>
      </w:pPr>
    </w:p>
    <w:p w:rsidR="007418B6" w:rsidRPr="00861D9D" w:rsidRDefault="007418B6" w:rsidP="007873E2">
      <w:pP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861D9D" w:rsidRDefault="007418B6" w:rsidP="007873E2">
      <w:pPr>
        <w:jc w:val="center"/>
        <w:rPr>
          <w:b/>
          <w:sz w:val="28"/>
          <w:lang w:val="uk-UA"/>
        </w:rPr>
      </w:pPr>
    </w:p>
    <w:p w:rsidR="007418B6" w:rsidRPr="00E949C0" w:rsidRDefault="007418B6" w:rsidP="007873E2">
      <w:pPr>
        <w:jc w:val="center"/>
        <w:rPr>
          <w:b/>
          <w:sz w:val="48"/>
          <w:szCs w:val="48"/>
        </w:rPr>
      </w:pPr>
      <w:r w:rsidRPr="00E949C0">
        <w:rPr>
          <w:b/>
          <w:sz w:val="48"/>
          <w:szCs w:val="48"/>
        </w:rPr>
        <w:t>Статут</w:t>
      </w:r>
    </w:p>
    <w:p w:rsidR="007418B6" w:rsidRPr="00E949C0" w:rsidRDefault="007418B6" w:rsidP="007873E2">
      <w:pPr>
        <w:jc w:val="center"/>
        <w:rPr>
          <w:b/>
          <w:sz w:val="36"/>
          <w:szCs w:val="36"/>
        </w:rPr>
      </w:pPr>
      <w:r>
        <w:rPr>
          <w:b/>
          <w:sz w:val="36"/>
          <w:szCs w:val="36"/>
        </w:rPr>
        <w:t>Черченського закладу дошкільної освіти «Дзвіночок»</w:t>
      </w:r>
    </w:p>
    <w:p w:rsidR="007418B6" w:rsidRPr="00C656D8" w:rsidRDefault="007418B6" w:rsidP="007873E2">
      <w:pPr>
        <w:rPr>
          <w:b/>
          <w:sz w:val="36"/>
          <w:szCs w:val="36"/>
        </w:rPr>
      </w:pPr>
      <w:r w:rsidRPr="00E949C0">
        <w:rPr>
          <w:b/>
          <w:sz w:val="36"/>
          <w:szCs w:val="36"/>
        </w:rPr>
        <w:t>Рогатинської міської ради</w:t>
      </w:r>
      <w:r>
        <w:rPr>
          <w:b/>
          <w:sz w:val="36"/>
          <w:szCs w:val="36"/>
        </w:rPr>
        <w:t xml:space="preserve"> </w:t>
      </w:r>
      <w:r w:rsidRPr="00E949C0">
        <w:rPr>
          <w:b/>
          <w:sz w:val="36"/>
          <w:szCs w:val="36"/>
        </w:rPr>
        <w:t>Івано-Франківської області</w:t>
      </w:r>
    </w:p>
    <w:p w:rsidR="007418B6" w:rsidRPr="00E949C0" w:rsidRDefault="007418B6" w:rsidP="007873E2">
      <w:pPr>
        <w:jc w:val="center"/>
        <w:rPr>
          <w:b/>
          <w:sz w:val="28"/>
        </w:rPr>
      </w:pPr>
      <w:r w:rsidRPr="00E949C0">
        <w:rPr>
          <w:b/>
          <w:sz w:val="28"/>
        </w:rPr>
        <w:t>(нова редакція)</w:t>
      </w:r>
    </w:p>
    <w:p w:rsidR="007418B6" w:rsidRPr="00E949C0" w:rsidRDefault="007418B6" w:rsidP="007873E2">
      <w:pPr>
        <w:jc w:val="center"/>
        <w:rPr>
          <w:b/>
          <w:sz w:val="28"/>
        </w:rPr>
      </w:pPr>
    </w:p>
    <w:p w:rsidR="007418B6" w:rsidRPr="00E949C0" w:rsidRDefault="007418B6" w:rsidP="007873E2">
      <w:pPr>
        <w:jc w:val="center"/>
        <w:rPr>
          <w:b/>
          <w:sz w:val="28"/>
        </w:rPr>
      </w:pPr>
    </w:p>
    <w:p w:rsidR="007418B6" w:rsidRPr="00E949C0" w:rsidRDefault="007418B6" w:rsidP="007873E2">
      <w:pPr>
        <w:jc w:val="center"/>
        <w:rPr>
          <w:b/>
          <w:sz w:val="28"/>
        </w:rPr>
      </w:pPr>
    </w:p>
    <w:p w:rsidR="007418B6" w:rsidRPr="00E949C0" w:rsidRDefault="007418B6" w:rsidP="007873E2">
      <w:pPr>
        <w:jc w:val="center"/>
        <w:rPr>
          <w:b/>
          <w:sz w:val="28"/>
        </w:rPr>
      </w:pPr>
    </w:p>
    <w:p w:rsidR="007418B6" w:rsidRPr="00E949C0" w:rsidRDefault="007418B6" w:rsidP="007873E2">
      <w:pPr>
        <w:jc w:val="center"/>
        <w:rPr>
          <w:b/>
          <w:sz w:val="28"/>
        </w:rPr>
      </w:pPr>
    </w:p>
    <w:p w:rsidR="007418B6" w:rsidRPr="00E949C0"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jc w:val="center"/>
        <w:rPr>
          <w:b/>
          <w:sz w:val="28"/>
        </w:rPr>
      </w:pPr>
    </w:p>
    <w:p w:rsidR="007418B6" w:rsidRDefault="007418B6" w:rsidP="007873E2">
      <w:pPr>
        <w:rPr>
          <w:b/>
          <w:sz w:val="28"/>
        </w:rPr>
      </w:pPr>
    </w:p>
    <w:p w:rsidR="007418B6" w:rsidRDefault="007418B6" w:rsidP="007873E2">
      <w:pPr>
        <w:rPr>
          <w:b/>
          <w:sz w:val="28"/>
        </w:rPr>
      </w:pPr>
    </w:p>
    <w:p w:rsidR="007418B6" w:rsidRDefault="007418B6" w:rsidP="007873E2">
      <w:pPr>
        <w:rPr>
          <w:b/>
          <w:sz w:val="28"/>
        </w:rPr>
      </w:pPr>
    </w:p>
    <w:p w:rsidR="007418B6" w:rsidRDefault="007418B6" w:rsidP="007873E2">
      <w:pPr>
        <w:rPr>
          <w:b/>
          <w:sz w:val="28"/>
        </w:rPr>
      </w:pPr>
    </w:p>
    <w:p w:rsidR="007418B6" w:rsidRDefault="007418B6" w:rsidP="007873E2">
      <w:pPr>
        <w:rPr>
          <w:b/>
          <w:sz w:val="28"/>
        </w:rPr>
      </w:pPr>
    </w:p>
    <w:p w:rsidR="007418B6" w:rsidRPr="00E949C0" w:rsidRDefault="007418B6" w:rsidP="007873E2">
      <w:pPr>
        <w:rPr>
          <w:b/>
          <w:sz w:val="28"/>
        </w:rPr>
      </w:pPr>
    </w:p>
    <w:p w:rsidR="007418B6" w:rsidRDefault="007418B6" w:rsidP="007873E2">
      <w:pPr>
        <w:jc w:val="center"/>
        <w:rPr>
          <w:b/>
        </w:rPr>
      </w:pPr>
      <w:r w:rsidRPr="00E949C0">
        <w:rPr>
          <w:b/>
          <w:sz w:val="28"/>
        </w:rPr>
        <w:t xml:space="preserve">місто Рогатин </w:t>
      </w:r>
      <w:r w:rsidRPr="00E20D94">
        <w:rPr>
          <w:b/>
        </w:rPr>
        <w:t xml:space="preserve"> </w:t>
      </w:r>
    </w:p>
    <w:p w:rsidR="007418B6" w:rsidRPr="00731D12" w:rsidRDefault="007418B6" w:rsidP="00731D12">
      <w:pPr>
        <w:jc w:val="center"/>
        <w:rPr>
          <w:b/>
          <w:sz w:val="28"/>
          <w:lang w:val="uk-UA"/>
        </w:rPr>
        <w:sectPr w:rsidR="007418B6" w:rsidRPr="00731D12" w:rsidSect="00D96777">
          <w:headerReference w:type="first" r:id="rId7"/>
          <w:pgSz w:w="11910" w:h="16840"/>
          <w:pgMar w:top="1040" w:right="460" w:bottom="280" w:left="1600" w:header="708" w:footer="708" w:gutter="0"/>
          <w:cols w:space="720"/>
        </w:sectPr>
      </w:pPr>
      <w:r w:rsidRPr="00E20D94">
        <w:rPr>
          <w:b/>
        </w:rPr>
        <w:t>202</w:t>
      </w:r>
      <w:r>
        <w:rPr>
          <w:b/>
          <w:lang w:val="uk-UA"/>
        </w:rPr>
        <w:t>3</w:t>
      </w:r>
    </w:p>
    <w:p w:rsidR="007418B6" w:rsidRPr="00E20D94" w:rsidRDefault="007418B6" w:rsidP="007873E2">
      <w:pPr>
        <w:pStyle w:val="aa"/>
        <w:shd w:val="clear" w:color="auto" w:fill="FFFFFF"/>
        <w:spacing w:before="0" w:beforeAutospacing="0" w:after="0" w:afterAutospacing="0"/>
        <w:ind w:firstLine="567"/>
        <w:rPr>
          <w:b/>
          <w:bCs/>
          <w:color w:val="000000"/>
          <w:bdr w:val="none" w:sz="0" w:space="0" w:color="auto" w:frame="1"/>
        </w:rPr>
      </w:pPr>
      <w:r w:rsidRPr="00E20D94">
        <w:rPr>
          <w:b/>
          <w:bCs/>
          <w:color w:val="000000"/>
          <w:bdr w:val="none" w:sz="0" w:space="0" w:color="auto" w:frame="1"/>
        </w:rPr>
        <w:lastRenderedPageBreak/>
        <w:br/>
      </w:r>
      <w:r w:rsidRPr="00E20D94">
        <w:rPr>
          <w:rStyle w:val="ab"/>
          <w:color w:val="000000"/>
          <w:bdr w:val="none" w:sz="0" w:space="0" w:color="auto" w:frame="1"/>
        </w:rPr>
        <w:t>І. ЗАГАЛЬНІ ПОЛОЖЕННЯ</w:t>
      </w:r>
    </w:p>
    <w:p w:rsidR="007418B6" w:rsidRPr="00E20D94" w:rsidRDefault="007418B6" w:rsidP="007873E2">
      <w:pPr>
        <w:pStyle w:val="a7"/>
        <w:widowControl w:val="0"/>
        <w:numPr>
          <w:ilvl w:val="1"/>
          <w:numId w:val="1"/>
        </w:numPr>
        <w:autoSpaceDE w:val="0"/>
        <w:autoSpaceDN w:val="0"/>
        <w:spacing w:after="0" w:line="240" w:lineRule="auto"/>
        <w:ind w:left="0" w:firstLine="567"/>
        <w:jc w:val="both"/>
        <w:rPr>
          <w:rFonts w:ascii="Times New Roman" w:hAnsi="Times New Roman"/>
          <w:sz w:val="24"/>
          <w:szCs w:val="24"/>
        </w:rPr>
      </w:pPr>
      <w:r w:rsidRPr="00E20D94">
        <w:rPr>
          <w:rFonts w:ascii="Times New Roman" w:hAnsi="Times New Roman"/>
          <w:sz w:val="24"/>
          <w:szCs w:val="24"/>
        </w:rPr>
        <w:t xml:space="preserve">Черченський заклад </w:t>
      </w:r>
      <w:r>
        <w:rPr>
          <w:rFonts w:ascii="Times New Roman" w:hAnsi="Times New Roman"/>
          <w:sz w:val="24"/>
          <w:szCs w:val="24"/>
        </w:rPr>
        <w:t xml:space="preserve">дошкільної освіти </w:t>
      </w:r>
      <w:r w:rsidRPr="00E20D94">
        <w:rPr>
          <w:rFonts w:ascii="Times New Roman" w:hAnsi="Times New Roman"/>
          <w:sz w:val="24"/>
          <w:szCs w:val="24"/>
        </w:rPr>
        <w:t xml:space="preserve">«Дзвіночок» Рогатинської міської ради Івано-Франківської області  є закладом  дошкільної </w:t>
      </w:r>
      <w:bookmarkStart w:id="0" w:name="_GoBack"/>
      <w:bookmarkEnd w:id="0"/>
      <w:r w:rsidRPr="00E20D94">
        <w:rPr>
          <w:rFonts w:ascii="Times New Roman" w:hAnsi="Times New Roman"/>
          <w:sz w:val="24"/>
          <w:szCs w:val="24"/>
        </w:rPr>
        <w:t>освіти.</w:t>
      </w:r>
    </w:p>
    <w:p w:rsidR="007418B6" w:rsidRPr="00E20D94" w:rsidRDefault="007418B6" w:rsidP="007873E2">
      <w:pPr>
        <w:pStyle w:val="1"/>
        <w:ind w:left="0" w:firstLine="567"/>
        <w:jc w:val="both"/>
        <w:rPr>
          <w:sz w:val="24"/>
          <w:szCs w:val="24"/>
          <w:lang w:val="uk-UA"/>
        </w:rPr>
      </w:pPr>
      <w:r w:rsidRPr="00E20D94">
        <w:rPr>
          <w:sz w:val="24"/>
          <w:szCs w:val="24"/>
          <w:lang w:val="uk-UA"/>
        </w:rPr>
        <w:t xml:space="preserve">Власник нерухомого майна закладу </w:t>
      </w:r>
      <w:r>
        <w:rPr>
          <w:sz w:val="24"/>
          <w:szCs w:val="24"/>
          <w:lang w:val="uk-UA"/>
        </w:rPr>
        <w:t xml:space="preserve">дошкільної </w:t>
      </w:r>
      <w:r w:rsidRPr="00E20D94">
        <w:rPr>
          <w:sz w:val="24"/>
          <w:szCs w:val="24"/>
          <w:lang w:val="uk-UA"/>
        </w:rPr>
        <w:t>освіти : Рогатинська міська рада  Івано-Франківської області.</w:t>
      </w:r>
    </w:p>
    <w:p w:rsidR="007418B6" w:rsidRPr="00E20D94" w:rsidRDefault="007418B6" w:rsidP="007873E2">
      <w:pPr>
        <w:pStyle w:val="1"/>
        <w:ind w:left="0" w:firstLine="567"/>
        <w:jc w:val="both"/>
        <w:rPr>
          <w:sz w:val="24"/>
          <w:szCs w:val="24"/>
          <w:lang w:val="uk-UA"/>
        </w:rPr>
      </w:pPr>
      <w:r w:rsidRPr="00E20D94">
        <w:rPr>
          <w:sz w:val="24"/>
          <w:szCs w:val="24"/>
          <w:lang w:val="uk-UA"/>
        </w:rPr>
        <w:t xml:space="preserve">Засновником  закладу </w:t>
      </w:r>
      <w:r>
        <w:rPr>
          <w:sz w:val="24"/>
          <w:szCs w:val="24"/>
          <w:lang w:val="uk-UA"/>
        </w:rPr>
        <w:t xml:space="preserve">дошкільної </w:t>
      </w:r>
      <w:r w:rsidRPr="00E20D94">
        <w:rPr>
          <w:sz w:val="24"/>
          <w:szCs w:val="24"/>
          <w:lang w:val="uk-UA"/>
        </w:rPr>
        <w:t xml:space="preserve">освіти є Рогатинська міська рада Івано-Франківської області.  </w:t>
      </w:r>
    </w:p>
    <w:p w:rsidR="007418B6" w:rsidRPr="00E20D94" w:rsidRDefault="007418B6" w:rsidP="007873E2">
      <w:pPr>
        <w:pStyle w:val="1"/>
        <w:ind w:left="0" w:firstLine="567"/>
        <w:jc w:val="both"/>
        <w:rPr>
          <w:sz w:val="24"/>
          <w:szCs w:val="24"/>
          <w:lang w:val="uk-UA"/>
        </w:rPr>
      </w:pPr>
      <w:r w:rsidRPr="00E20D94">
        <w:rPr>
          <w:sz w:val="24"/>
          <w:szCs w:val="24"/>
          <w:lang w:val="uk-UA"/>
        </w:rPr>
        <w:t>Уповноваженим органом є відділ освіти Рогатинської міської ради.</w:t>
      </w:r>
    </w:p>
    <w:p w:rsidR="007418B6" w:rsidRPr="00E20D94" w:rsidRDefault="007418B6" w:rsidP="007873E2">
      <w:pPr>
        <w:pStyle w:val="1"/>
        <w:ind w:left="0" w:firstLine="567"/>
        <w:jc w:val="both"/>
        <w:rPr>
          <w:sz w:val="24"/>
          <w:szCs w:val="24"/>
          <w:lang w:val="uk-UA"/>
        </w:rPr>
      </w:pPr>
      <w:r w:rsidRPr="00E20D94">
        <w:rPr>
          <w:sz w:val="24"/>
          <w:szCs w:val="24"/>
          <w:lang w:val="uk-UA"/>
        </w:rPr>
        <w:t>1.2.  Повне найменування закладу</w:t>
      </w:r>
      <w:r w:rsidRPr="00365400">
        <w:rPr>
          <w:sz w:val="24"/>
          <w:szCs w:val="24"/>
          <w:lang w:val="uk-UA"/>
        </w:rPr>
        <w:t xml:space="preserve"> </w:t>
      </w:r>
      <w:r>
        <w:rPr>
          <w:sz w:val="24"/>
          <w:szCs w:val="24"/>
          <w:lang w:val="uk-UA"/>
        </w:rPr>
        <w:t>дошкільної</w:t>
      </w:r>
      <w:r w:rsidRPr="00E20D94">
        <w:rPr>
          <w:sz w:val="24"/>
          <w:szCs w:val="24"/>
          <w:lang w:val="uk-UA"/>
        </w:rPr>
        <w:t xml:space="preserve"> освіти</w:t>
      </w:r>
      <w:r>
        <w:rPr>
          <w:sz w:val="24"/>
          <w:szCs w:val="24"/>
          <w:lang w:val="uk-UA"/>
        </w:rPr>
        <w:t>:</w:t>
      </w:r>
      <w:r w:rsidRPr="00E20D94">
        <w:rPr>
          <w:sz w:val="24"/>
          <w:szCs w:val="24"/>
          <w:lang w:val="uk-UA"/>
        </w:rPr>
        <w:t xml:space="preserve"> Черченський  закла</w:t>
      </w:r>
      <w:r>
        <w:rPr>
          <w:sz w:val="24"/>
          <w:szCs w:val="24"/>
          <w:lang w:val="uk-UA"/>
        </w:rPr>
        <w:t>д дошкільної освіти</w:t>
      </w:r>
      <w:r w:rsidRPr="00E20D94">
        <w:rPr>
          <w:sz w:val="24"/>
          <w:szCs w:val="24"/>
          <w:lang w:val="uk-UA"/>
        </w:rPr>
        <w:t xml:space="preserve">  «Дзвіночок» Рогатинської міської ра</w:t>
      </w:r>
      <w:r>
        <w:rPr>
          <w:sz w:val="24"/>
          <w:szCs w:val="24"/>
          <w:lang w:val="uk-UA"/>
        </w:rPr>
        <w:t>ди Івано-Франківської області.</w:t>
      </w:r>
    </w:p>
    <w:p w:rsidR="007418B6" w:rsidRPr="00E20D94" w:rsidRDefault="007418B6" w:rsidP="007873E2">
      <w:pPr>
        <w:pStyle w:val="1"/>
        <w:ind w:left="0" w:firstLine="567"/>
        <w:jc w:val="both"/>
        <w:rPr>
          <w:sz w:val="24"/>
          <w:szCs w:val="24"/>
          <w:lang w:val="uk-UA"/>
        </w:rPr>
      </w:pPr>
      <w:r w:rsidRPr="00E20D94">
        <w:rPr>
          <w:sz w:val="24"/>
          <w:szCs w:val="24"/>
          <w:lang w:val="uk-UA"/>
        </w:rPr>
        <w:t>1.3. Скорочене найменування закладу</w:t>
      </w:r>
      <w:r w:rsidRPr="00365400">
        <w:rPr>
          <w:sz w:val="24"/>
          <w:szCs w:val="24"/>
          <w:lang w:val="uk-UA"/>
        </w:rPr>
        <w:t xml:space="preserve"> </w:t>
      </w:r>
      <w:r>
        <w:rPr>
          <w:sz w:val="24"/>
          <w:szCs w:val="24"/>
          <w:lang w:val="uk-UA"/>
        </w:rPr>
        <w:t>дошкільної</w:t>
      </w:r>
      <w:r w:rsidRPr="00E20D94">
        <w:rPr>
          <w:sz w:val="24"/>
          <w:szCs w:val="24"/>
          <w:lang w:val="uk-UA"/>
        </w:rPr>
        <w:t xml:space="preserve"> освіт</w:t>
      </w:r>
      <w:r>
        <w:rPr>
          <w:sz w:val="24"/>
          <w:szCs w:val="24"/>
          <w:lang w:val="uk-UA"/>
        </w:rPr>
        <w:t>и: Черченський ЗДО</w:t>
      </w:r>
      <w:r w:rsidRPr="00E20D94">
        <w:rPr>
          <w:sz w:val="24"/>
          <w:szCs w:val="24"/>
          <w:lang w:val="uk-UA"/>
        </w:rPr>
        <w:t xml:space="preserve"> «Дзвіночок».</w:t>
      </w:r>
    </w:p>
    <w:p w:rsidR="007418B6" w:rsidRPr="00E20D94" w:rsidRDefault="007418B6" w:rsidP="007873E2">
      <w:pPr>
        <w:pStyle w:val="1"/>
        <w:ind w:left="0" w:firstLine="567"/>
        <w:jc w:val="both"/>
        <w:rPr>
          <w:sz w:val="24"/>
          <w:szCs w:val="24"/>
          <w:lang w:val="uk-UA"/>
        </w:rPr>
      </w:pPr>
      <w:r w:rsidRPr="00E20D94">
        <w:rPr>
          <w:sz w:val="24"/>
          <w:szCs w:val="24"/>
          <w:lang w:val="uk-UA"/>
        </w:rPr>
        <w:t xml:space="preserve">1.4. Юридична адреса закладу: 77015, Івано-Франківська область, Івано-Франківський район, село Черче, вул. Шевченка,94. </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1.</w:t>
      </w:r>
      <w:r>
        <w:rPr>
          <w:color w:val="000000"/>
          <w:lang w:val="uk-UA"/>
        </w:rPr>
        <w:t>5</w:t>
      </w:r>
      <w:r w:rsidRPr="000A0FF1">
        <w:rPr>
          <w:color w:val="000000"/>
          <w:lang w:val="uk-UA"/>
        </w:rPr>
        <w:t>. Заклад</w:t>
      </w:r>
      <w:r>
        <w:rPr>
          <w:color w:val="000000"/>
          <w:lang w:val="uk-UA"/>
        </w:rPr>
        <w:t xml:space="preserve"> </w:t>
      </w:r>
      <w:r w:rsidRPr="000A0FF1">
        <w:rPr>
          <w:color w:val="000000"/>
          <w:lang w:val="uk-UA"/>
        </w:rPr>
        <w:t>освіти в своїй діяльності керується</w:t>
      </w:r>
      <w:r>
        <w:rPr>
          <w:color w:val="000000"/>
          <w:lang w:val="uk-UA"/>
        </w:rPr>
        <w:t>:</w:t>
      </w:r>
      <w:r w:rsidRPr="000A0FF1">
        <w:rPr>
          <w:color w:val="000000"/>
          <w:lang w:val="uk-UA"/>
        </w:rPr>
        <w:t xml:space="preserve"> Конституцією</w:t>
      </w:r>
      <w:r>
        <w:rPr>
          <w:color w:val="000000"/>
        </w:rPr>
        <w:t> </w:t>
      </w:r>
      <w:r w:rsidRPr="000A0FF1">
        <w:rPr>
          <w:color w:val="000000"/>
          <w:lang w:val="uk-UA"/>
        </w:rPr>
        <w:t xml:space="preserve"> України, Законами України “Про освіту”, “Про дошкільну освіту”, </w:t>
      </w:r>
      <w:r>
        <w:rPr>
          <w:color w:val="000000"/>
          <w:lang w:val="uk-UA"/>
        </w:rPr>
        <w:t xml:space="preserve">Положенням про заклад дошкільної освіти, </w:t>
      </w:r>
      <w:r w:rsidRPr="000A0FF1">
        <w:rPr>
          <w:color w:val="000000"/>
          <w:lang w:val="uk-UA"/>
        </w:rPr>
        <w:t>Базовим компонентом дошкільної освіти</w:t>
      </w:r>
      <w:r>
        <w:rPr>
          <w:color w:val="000000"/>
          <w:lang w:val="uk-UA"/>
        </w:rPr>
        <w:t>,</w:t>
      </w:r>
      <w:r w:rsidRPr="000A0FF1">
        <w:rPr>
          <w:color w:val="000000"/>
          <w:lang w:val="uk-UA"/>
        </w:rPr>
        <w:t xml:space="preserve"> іншими нормативно-правовими актами, власним </w:t>
      </w:r>
      <w:r>
        <w:rPr>
          <w:color w:val="000000"/>
          <w:lang w:val="uk-UA"/>
        </w:rPr>
        <w:t>С</w:t>
      </w:r>
      <w:r w:rsidRPr="000A0FF1">
        <w:rPr>
          <w:color w:val="000000"/>
          <w:lang w:val="uk-UA"/>
        </w:rPr>
        <w:t>татутом.</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w:t>
      </w:r>
      <w:r>
        <w:rPr>
          <w:color w:val="000000"/>
          <w:lang w:val="uk-UA"/>
        </w:rPr>
        <w:t>6</w:t>
      </w:r>
      <w:r w:rsidRPr="00E20D94">
        <w:rPr>
          <w:color w:val="000000"/>
        </w:rPr>
        <w:t>.Заклад освіти є юридичною особою, має свій ідентифікаційний код, печатку і штамп   встановленого зразка, бланки з власними  реквізитами, реєстраційний  рахунок  в органах Державного  казначейства.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w:t>
      </w:r>
      <w:r>
        <w:rPr>
          <w:color w:val="000000"/>
          <w:lang w:val="uk-UA"/>
        </w:rPr>
        <w:t>7</w:t>
      </w:r>
      <w:r w:rsidRPr="00E20D94">
        <w:rPr>
          <w:color w:val="000000"/>
        </w:rPr>
        <w:t>. Головною метою закладу освіти є забезпечення реалізації   права дитини на здобуття дошкільної  освіти,  цілісного розвитку дитини, її фізичних, інтелектуальних і творчих здібностей, поглибленого гуманітарного розвитку шляхом виховання, навчання, соціалізації, формування необхідних життєвих навичок та готовності продовжувати освіту.</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w:t>
      </w:r>
      <w:r>
        <w:rPr>
          <w:color w:val="000000"/>
          <w:lang w:val="uk-UA"/>
        </w:rPr>
        <w:t>8</w:t>
      </w:r>
      <w:r w:rsidRPr="00E20D94">
        <w:rPr>
          <w:color w:val="000000"/>
        </w:rPr>
        <w:t>. Діяльність закладу освіти спрямована на реалізацію особистісно орієнтованої моделі дошкільної освіти в процесі розв’язання основних   завдань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збереження  та  зміцнення фізичного, психічного і духовного здоров’я дитини;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виховання у дітей любові до України, шанобливого ставлення до родини, поваги до народних традицій і звичаїв, державної мови, рідної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поглиблений гуманітарний розвиток: раннє навчання грамоти та іноземної мови, словесна, художня, виконавська творчість, виразне читання;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формування  особистості дитини, розвиток  її творчих  здібностей, набуття нею соціального досвіду;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формування духовності, соціальної компетентності, гуманізму;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виконання вимог Базового компонента дошкільної освіти, забезпечення  соціальної адаптації та готовності продовжувати освіту;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здійснення інклюзив</w:t>
      </w:r>
      <w:r>
        <w:rPr>
          <w:color w:val="000000"/>
        </w:rPr>
        <w:t>ної освіти (за потребою</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проведення соціально-педагогічного патронату сімей;</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передшкільного віку.</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w:t>
      </w:r>
      <w:r>
        <w:rPr>
          <w:color w:val="000000"/>
          <w:lang w:val="uk-UA"/>
        </w:rPr>
        <w:t>9</w:t>
      </w:r>
      <w:r w:rsidRPr="00E20D94">
        <w:rPr>
          <w:color w:val="000000"/>
        </w:rPr>
        <w:t>. Заклад освіти здійснює свою діяльність за ліцензію на право провадження освітньої діяльності у сфері дошкільної освіти, виданої у встановленому законодавством України порядку.</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0</w:t>
      </w:r>
      <w:r w:rsidRPr="00E20D94">
        <w:rPr>
          <w:color w:val="000000"/>
        </w:rPr>
        <w:t xml:space="preserve">.Заклад освіти самостійно приймає рішення і здійснює діяльність в межах  компетенції, передбаченої </w:t>
      </w:r>
      <w:r>
        <w:rPr>
          <w:color w:val="000000"/>
        </w:rPr>
        <w:t xml:space="preserve">чинним законодавством та даним </w:t>
      </w:r>
      <w:r>
        <w:rPr>
          <w:color w:val="000000"/>
          <w:lang w:val="uk-UA"/>
        </w:rPr>
        <w:t>С</w:t>
      </w:r>
      <w:r w:rsidRPr="00E20D94">
        <w:rPr>
          <w:color w:val="000000"/>
        </w:rPr>
        <w:t>татутом.</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1</w:t>
      </w:r>
      <w:r w:rsidRPr="00E20D94">
        <w:rPr>
          <w:color w:val="000000"/>
        </w:rPr>
        <w:t xml:space="preserve">.Заклад освіти  несе відповідальність перед </w:t>
      </w:r>
      <w:r>
        <w:rPr>
          <w:color w:val="000000"/>
          <w:lang w:val="uk-UA"/>
        </w:rPr>
        <w:t xml:space="preserve">міською </w:t>
      </w:r>
      <w:r>
        <w:rPr>
          <w:color w:val="000000"/>
        </w:rPr>
        <w:t>територіальною громадою</w:t>
      </w:r>
      <w:r w:rsidRPr="00E20D94">
        <w:rPr>
          <w:color w:val="000000"/>
        </w:rPr>
        <w:t>, здобувачами освіти, суспільством і державою та має повноваження: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lastRenderedPageBreak/>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w:t>
      </w:r>
      <w:r>
        <w:rPr>
          <w:color w:val="000000"/>
        </w:rPr>
        <w:t>м компонентом дошкільної освіти</w:t>
      </w:r>
      <w:r w:rsidRPr="00E20D94">
        <w:rPr>
          <w:color w:val="000000"/>
        </w:rPr>
        <w:t>;</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 дотримується прав  дитини у сфері дошкільної освіти;</w:t>
      </w:r>
    </w:p>
    <w:p w:rsidR="007418B6" w:rsidRPr="00BB034F" w:rsidRDefault="007418B6" w:rsidP="007873E2">
      <w:pPr>
        <w:pStyle w:val="aa"/>
        <w:shd w:val="clear" w:color="auto" w:fill="FFFFFF"/>
        <w:spacing w:before="0" w:beforeAutospacing="0" w:after="0" w:afterAutospacing="0"/>
        <w:ind w:firstLine="567"/>
        <w:jc w:val="both"/>
        <w:rPr>
          <w:color w:val="000000"/>
          <w:lang w:val="uk-UA"/>
        </w:rPr>
      </w:pPr>
      <w:r w:rsidRPr="00BB034F">
        <w:rPr>
          <w:color w:val="000000"/>
          <w:lang w:val="uk-UA"/>
        </w:rPr>
        <w:t>- забезпечує</w:t>
      </w:r>
      <w:r w:rsidRPr="00E20D94">
        <w:rPr>
          <w:color w:val="000000"/>
        </w:rPr>
        <w:t> </w:t>
      </w:r>
      <w:r w:rsidRPr="00BB034F">
        <w:rPr>
          <w:color w:val="000000"/>
          <w:lang w:val="uk-UA"/>
        </w:rPr>
        <w:t xml:space="preserve"> рівень дошкільної освіти у межах державних вимог до її змісту, рівня і обсягу;</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 створює безпечні</w:t>
      </w:r>
      <w:r w:rsidRPr="00E20D94">
        <w:rPr>
          <w:color w:val="000000"/>
        </w:rPr>
        <w:t> </w:t>
      </w:r>
      <w:r w:rsidRPr="000A0FF1">
        <w:rPr>
          <w:color w:val="000000"/>
          <w:lang w:val="uk-UA"/>
        </w:rPr>
        <w:t xml:space="preserve">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формує у дітей гігієнічні навички та основи здорового способу житт</w:t>
      </w:r>
      <w:r>
        <w:rPr>
          <w:color w:val="000000"/>
        </w:rPr>
        <w:t>я,</w:t>
      </w:r>
      <w:r>
        <w:rPr>
          <w:color w:val="000000"/>
          <w:lang w:val="uk-UA"/>
        </w:rPr>
        <w:t xml:space="preserve"> </w:t>
      </w:r>
      <w:r w:rsidRPr="00E20D94">
        <w:rPr>
          <w:color w:val="000000"/>
        </w:rPr>
        <w:t>норми безпечної поведінки;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сприяє збереженню та зміцненню здоров’я, розумовому, психологічному і фізичному розвитку дітей;</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здійснює соціально-педагогічний патронат, взаємодію </w:t>
      </w:r>
      <w:r>
        <w:rPr>
          <w:color w:val="000000"/>
          <w:lang w:val="uk-UA"/>
        </w:rPr>
        <w:t>і</w:t>
      </w:r>
      <w:r w:rsidRPr="00E20D94">
        <w:rPr>
          <w:color w:val="000000"/>
        </w:rPr>
        <w:t>з сім’єю;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поширює серед батьків психолого-педагогічні та фізіологічні знання про дітей дошкільного віку;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планує  сво</w:t>
      </w:r>
      <w:r>
        <w:rPr>
          <w:color w:val="000000"/>
        </w:rPr>
        <w:t>ю діяльності та формує стратегі</w:t>
      </w:r>
      <w:r>
        <w:rPr>
          <w:color w:val="000000"/>
          <w:lang w:val="uk-UA"/>
        </w:rPr>
        <w:t>ю</w:t>
      </w:r>
      <w:r w:rsidRPr="00E20D94">
        <w:rPr>
          <w:color w:val="000000"/>
        </w:rPr>
        <w:t xml:space="preserve"> розвитку закладу освіти;</w:t>
      </w:r>
    </w:p>
    <w:p w:rsidR="007418B6" w:rsidRPr="00BB034F" w:rsidRDefault="007418B6" w:rsidP="007873E2">
      <w:pPr>
        <w:pStyle w:val="aa"/>
        <w:shd w:val="clear" w:color="auto" w:fill="FFFFFF"/>
        <w:spacing w:before="0" w:beforeAutospacing="0" w:after="0" w:afterAutospacing="0"/>
        <w:ind w:firstLine="567"/>
        <w:jc w:val="both"/>
        <w:rPr>
          <w:color w:val="000000"/>
        </w:rPr>
      </w:pPr>
      <w:r w:rsidRPr="00E20D94">
        <w:rPr>
          <w:color w:val="000000"/>
          <w:bdr w:val="none" w:sz="0" w:space="0" w:color="auto" w:frame="1"/>
        </w:rPr>
        <w:t>– </w:t>
      </w:r>
      <w:hyperlink r:id="rId8" w:history="1">
        <w:r w:rsidRPr="00BB034F">
          <w:rPr>
            <w:rStyle w:val="a9"/>
            <w:color w:val="000000"/>
            <w:u w:val="none"/>
            <w:bdr w:val="none" w:sz="0" w:space="0" w:color="auto" w:frame="1"/>
          </w:rPr>
          <w:t>формує освітню програму закладу освіти;</w:t>
        </w:r>
      </w:hyperlink>
    </w:p>
    <w:p w:rsidR="007418B6" w:rsidRPr="00BB034F" w:rsidRDefault="007418B6" w:rsidP="007873E2">
      <w:pPr>
        <w:pStyle w:val="aa"/>
        <w:shd w:val="clear" w:color="auto" w:fill="FFFFFF"/>
        <w:spacing w:before="0" w:beforeAutospacing="0" w:after="0" w:afterAutospacing="0"/>
        <w:ind w:firstLine="567"/>
        <w:jc w:val="both"/>
        <w:rPr>
          <w:color w:val="000000"/>
        </w:rPr>
      </w:pPr>
      <w:r w:rsidRPr="00BB034F">
        <w:rPr>
          <w:color w:val="000000"/>
          <w:bdr w:val="none" w:sz="0" w:space="0" w:color="auto" w:frame="1"/>
        </w:rPr>
        <w:t>– </w:t>
      </w:r>
      <w:hyperlink r:id="rId9" w:history="1">
        <w:r w:rsidRPr="00BB034F">
          <w:rPr>
            <w:rStyle w:val="a9"/>
            <w:color w:val="000000"/>
            <w:u w:val="none"/>
            <w:bdr w:val="none" w:sz="0" w:space="0" w:color="auto" w:frame="1"/>
          </w:rPr>
          <w:t>забезпечує добір і розстановку кадрів;</w:t>
        </w:r>
      </w:hyperlink>
    </w:p>
    <w:p w:rsidR="007418B6" w:rsidRPr="00BB034F" w:rsidRDefault="007418B6" w:rsidP="007873E2">
      <w:pPr>
        <w:pStyle w:val="aa"/>
        <w:shd w:val="clear" w:color="auto" w:fill="FFFFFF"/>
        <w:spacing w:before="0" w:beforeAutospacing="0" w:after="0" w:afterAutospacing="0"/>
        <w:ind w:firstLine="567"/>
        <w:jc w:val="both"/>
        <w:rPr>
          <w:color w:val="000000"/>
        </w:rPr>
      </w:pPr>
      <w:r w:rsidRPr="00BB034F">
        <w:rPr>
          <w:color w:val="000000"/>
          <w:bdr w:val="none" w:sz="0" w:space="0" w:color="auto" w:frame="1"/>
        </w:rPr>
        <w:t>– </w:t>
      </w:r>
      <w:hyperlink r:id="rId10" w:history="1">
        <w:r w:rsidRPr="00BB034F">
          <w:rPr>
            <w:rStyle w:val="a9"/>
            <w:color w:val="000000"/>
            <w:u w:val="none"/>
            <w:bdr w:val="none" w:sz="0" w:space="0" w:color="auto" w:frame="1"/>
          </w:rPr>
          <w:t>від</w:t>
        </w:r>
        <w:r>
          <w:rPr>
            <w:rStyle w:val="a9"/>
            <w:color w:val="000000"/>
            <w:u w:val="none"/>
            <w:bdr w:val="none" w:sz="0" w:space="0" w:color="auto" w:frame="1"/>
          </w:rPr>
          <w:t>повідно до</w:t>
        </w:r>
        <w:r>
          <w:rPr>
            <w:rStyle w:val="a9"/>
            <w:color w:val="000000"/>
            <w:u w:val="none"/>
            <w:bdr w:val="none" w:sz="0" w:space="0" w:color="auto" w:frame="1"/>
            <w:lang w:val="uk-UA"/>
          </w:rPr>
          <w:t xml:space="preserve"> діючого законодавства:</w:t>
        </w:r>
        <w:r w:rsidRPr="00BB034F">
          <w:rPr>
            <w:rStyle w:val="a9"/>
            <w:color w:val="000000"/>
            <w:u w:val="none"/>
            <w:bdr w:val="none" w:sz="0" w:space="0" w:color="auto" w:frame="1"/>
          </w:rPr>
          <w:t xml:space="preserve"> утворює, реорганіз</w:t>
        </w:r>
        <w:r>
          <w:rPr>
            <w:rStyle w:val="a9"/>
            <w:color w:val="000000"/>
            <w:u w:val="none"/>
            <w:bdr w:val="none" w:sz="0" w:space="0" w:color="auto" w:frame="1"/>
            <w:lang w:val="uk-UA"/>
          </w:rPr>
          <w:t>ов</w:t>
        </w:r>
        <w:r w:rsidRPr="00BB034F">
          <w:rPr>
            <w:rStyle w:val="a9"/>
            <w:color w:val="000000"/>
            <w:u w:val="none"/>
            <w:bdr w:val="none" w:sz="0" w:space="0" w:color="auto" w:frame="1"/>
          </w:rPr>
          <w:t>ує та ліквід</w:t>
        </w:r>
        <w:r>
          <w:rPr>
            <w:rStyle w:val="a9"/>
            <w:color w:val="000000"/>
            <w:u w:val="none"/>
            <w:bdr w:val="none" w:sz="0" w:space="0" w:color="auto" w:frame="1"/>
            <w:lang w:val="uk-UA"/>
          </w:rPr>
          <w:t>ов</w:t>
        </w:r>
        <w:r w:rsidRPr="00BB034F">
          <w:rPr>
            <w:rStyle w:val="a9"/>
            <w:color w:val="000000"/>
            <w:u w:val="none"/>
            <w:bdr w:val="none" w:sz="0" w:space="0" w:color="auto" w:frame="1"/>
          </w:rPr>
          <w:t>ує структурні підрозділи (відділення, групи);</w:t>
        </w:r>
      </w:hyperlink>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виконує угоди укладені між батьками та закладом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додержується фінансової дисципліни та зберігає </w:t>
      </w:r>
      <w:r>
        <w:rPr>
          <w:color w:val="000000"/>
          <w:lang w:val="uk-UA"/>
        </w:rPr>
        <w:t>та поновлює</w:t>
      </w:r>
      <w:r w:rsidRPr="00E20D94">
        <w:rPr>
          <w:color w:val="000000"/>
        </w:rPr>
        <w:t xml:space="preserve"> матеріально-технічну базу;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здійснює інші повн</w:t>
      </w:r>
      <w:r>
        <w:rPr>
          <w:color w:val="000000"/>
        </w:rPr>
        <w:t xml:space="preserve">оваження  відповідно до даного </w:t>
      </w:r>
      <w:r>
        <w:rPr>
          <w:color w:val="000000"/>
          <w:lang w:val="uk-UA"/>
        </w:rPr>
        <w:t>С</w:t>
      </w:r>
      <w:r w:rsidRPr="00E20D94">
        <w:rPr>
          <w:color w:val="000000"/>
        </w:rPr>
        <w:t>татуту.</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2</w:t>
      </w:r>
      <w:r w:rsidRPr="00E20D94">
        <w:rPr>
          <w:color w:val="000000"/>
        </w:rPr>
        <w:t>. Взаємодія сім’ї  і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сім’я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відвідування дитиною закладу освіти не звільняє сім’ю від обов’язку виховувати, розвивати і навчати її в родинному колі;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 бажанням батьків або осіб, які їх замінюють, діти можуть здобувати дошкільну освіту: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у закладах освіти незалежно від підпорядкування, типів і форми власності;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у структурних підрозділах юридичних осіб приватного і публічного права, у тому числі закладів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у сім’ї – за сімейною (домашньою) формою здобуття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 допомогою фізичних осіб, які мають педагогічну освіту або професійну кваліфікацію педагогічного працівника, у тому числі які провадять незалежну професійну діяльність;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 допомогою фізичних осіб – підприємців, основним видом діяльності яких є освітня діяльність.</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3</w:t>
      </w:r>
      <w:r w:rsidRPr="00E20D94">
        <w:rPr>
          <w:color w:val="000000"/>
        </w:rPr>
        <w:t>.Для створення освітніх, соціальних потреб, організації корекційно- 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4</w:t>
      </w:r>
      <w:r w:rsidRPr="00E20D94">
        <w:rPr>
          <w:color w:val="000000"/>
        </w:rPr>
        <w:t>.Заклад  освіти надає дошкільну освіту:</w:t>
      </w:r>
    </w:p>
    <w:p w:rsidR="007418B6" w:rsidRPr="00BB034F"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 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стану здоров’я, особливих освітніх потреб, складних життєвих умов, місця про</w:t>
      </w:r>
      <w:r>
        <w:rPr>
          <w:color w:val="000000"/>
        </w:rPr>
        <w:t>живання, мовних або інших ознак</w:t>
      </w:r>
      <w:r>
        <w:rPr>
          <w:color w:val="000000"/>
          <w:lang w:val="uk-UA"/>
        </w:rPr>
        <w:t>;</w:t>
      </w:r>
    </w:p>
    <w:p w:rsidR="007418B6" w:rsidRPr="00BB034F"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lastRenderedPageBreak/>
        <w:t>– іноземцям та особам без громадянства, які перебувають в Україні на законних підставах, у порядку  вст</w:t>
      </w:r>
      <w:r>
        <w:rPr>
          <w:color w:val="000000"/>
        </w:rPr>
        <w:t>ановленому для громадян України</w:t>
      </w:r>
      <w:r>
        <w:rPr>
          <w:color w:val="000000"/>
          <w:lang w:val="uk-UA"/>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для задоволення освітніх потреб дітей за згодою батьків  можуть вводитись додаткові освітні послуги.</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5</w:t>
      </w:r>
      <w:r w:rsidRPr="00E20D94">
        <w:rPr>
          <w:color w:val="000000"/>
        </w:rPr>
        <w:t xml:space="preserve">.Заклад освіти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основі Державної базової програми </w:t>
      </w:r>
      <w:r>
        <w:rPr>
          <w:color w:val="000000"/>
          <w:lang w:val="uk-UA"/>
        </w:rPr>
        <w:t>Міністерством освіти і науки України</w:t>
      </w:r>
      <w:r w:rsidRPr="00E20D94">
        <w:rPr>
          <w:color w:val="000000"/>
        </w:rPr>
        <w:t>, за погодже</w:t>
      </w:r>
      <w:r>
        <w:rPr>
          <w:color w:val="000000"/>
        </w:rPr>
        <w:t xml:space="preserve">нням з </w:t>
      </w:r>
      <w:r>
        <w:rPr>
          <w:color w:val="000000"/>
          <w:lang w:val="uk-UA"/>
        </w:rPr>
        <w:t>Міністерством</w:t>
      </w:r>
      <w:r w:rsidRPr="00E20D94">
        <w:rPr>
          <w:color w:val="000000"/>
        </w:rPr>
        <w:t xml:space="preserve"> охорони здоров’я</w:t>
      </w:r>
      <w:r>
        <w:rPr>
          <w:color w:val="000000"/>
          <w:lang w:val="uk-UA"/>
        </w:rPr>
        <w:t xml:space="preserve"> України</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6</w:t>
      </w:r>
      <w:r w:rsidRPr="00E20D94">
        <w:rPr>
          <w:color w:val="000000"/>
        </w:rPr>
        <w:t>. Взаємовідносини між закладом освіти  з юридичними і фізичними особами визначаються угодами, що укладені між ними.</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1.1</w:t>
      </w:r>
      <w:r>
        <w:rPr>
          <w:color w:val="000000"/>
          <w:lang w:val="uk-UA"/>
        </w:rPr>
        <w:t>7</w:t>
      </w:r>
      <w:r w:rsidRPr="00E20D94">
        <w:rPr>
          <w:color w:val="000000"/>
        </w:rPr>
        <w:t>.Заклад освіти  є некомерційним і неприбутковим закладом освіти.</w:t>
      </w:r>
    </w:p>
    <w:p w:rsidR="007418B6" w:rsidRDefault="007418B6" w:rsidP="007873E2">
      <w:pPr>
        <w:pStyle w:val="aa"/>
        <w:shd w:val="clear" w:color="auto" w:fill="FFFFFF"/>
        <w:spacing w:before="0" w:beforeAutospacing="0" w:after="0" w:afterAutospacing="0"/>
        <w:ind w:firstLine="567"/>
        <w:jc w:val="both"/>
        <w:rPr>
          <w:color w:val="000000"/>
          <w:lang w:val="uk-UA"/>
        </w:rPr>
      </w:pPr>
      <w:r>
        <w:rPr>
          <w:color w:val="000000"/>
        </w:rPr>
        <w:t>1.1</w:t>
      </w:r>
      <w:r>
        <w:rPr>
          <w:color w:val="000000"/>
          <w:lang w:val="uk-UA"/>
        </w:rPr>
        <w:t>8</w:t>
      </w:r>
      <w:r w:rsidRPr="00E20D94">
        <w:rPr>
          <w:color w:val="000000"/>
        </w:rPr>
        <w:t>. Працівники закладу освіти  несуть відповідальність за життя, фізичне і психічне здоров’я кожної дитини відповідно до чинного законодавства.</w:t>
      </w:r>
    </w:p>
    <w:p w:rsidR="007418B6" w:rsidRPr="00B972CD" w:rsidRDefault="007418B6" w:rsidP="007873E2">
      <w:pPr>
        <w:pStyle w:val="aa"/>
        <w:shd w:val="clear" w:color="auto" w:fill="FFFFFF"/>
        <w:spacing w:before="0" w:beforeAutospacing="0" w:after="0" w:afterAutospacing="0"/>
        <w:ind w:firstLine="567"/>
        <w:jc w:val="both"/>
        <w:rPr>
          <w:color w:val="000000"/>
          <w:lang w:val="uk-UA"/>
        </w:rPr>
      </w:pPr>
    </w:p>
    <w:p w:rsidR="007418B6" w:rsidRPr="00E20D94" w:rsidRDefault="007418B6" w:rsidP="007873E2">
      <w:pPr>
        <w:pStyle w:val="aa"/>
        <w:shd w:val="clear" w:color="auto" w:fill="FFFFFF"/>
        <w:spacing w:before="0" w:beforeAutospacing="0" w:after="0" w:afterAutospacing="0"/>
        <w:ind w:firstLine="567"/>
        <w:jc w:val="both"/>
        <w:rPr>
          <w:rStyle w:val="ab"/>
          <w:color w:val="000000"/>
          <w:bdr w:val="none" w:sz="0" w:space="0" w:color="auto" w:frame="1"/>
        </w:rPr>
      </w:pPr>
      <w:r w:rsidRPr="00E20D94">
        <w:rPr>
          <w:rStyle w:val="ab"/>
          <w:color w:val="000000"/>
          <w:bdr w:val="none" w:sz="0" w:space="0" w:color="auto" w:frame="1"/>
        </w:rPr>
        <w:t>II.</w:t>
      </w:r>
      <w:r w:rsidRPr="00E20D94">
        <w:rPr>
          <w:color w:val="000000"/>
        </w:rPr>
        <w:t> </w:t>
      </w:r>
      <w:r w:rsidRPr="00E20D94">
        <w:rPr>
          <w:rStyle w:val="ab"/>
          <w:color w:val="000000"/>
          <w:bdr w:val="none" w:sz="0" w:space="0" w:color="auto" w:frame="1"/>
        </w:rPr>
        <w:t>КОМПЛЕКТУВАННЯ ЗАКЛАДУ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t xml:space="preserve">       </w:t>
      </w:r>
      <w:r w:rsidRPr="00E20D94">
        <w:rPr>
          <w:color w:val="000000"/>
        </w:rPr>
        <w:t>2.1. Заклад освіти розрахований на  26  місць.</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 xml:space="preserve">2.2. </w:t>
      </w:r>
      <w:r>
        <w:rPr>
          <w:color w:val="000000"/>
          <w:lang w:val="uk-UA"/>
        </w:rPr>
        <w:t>У</w:t>
      </w:r>
      <w:r w:rsidRPr="00E20D94">
        <w:rPr>
          <w:color w:val="000000"/>
        </w:rPr>
        <w:t xml:space="preserve"> закладі освіти </w:t>
      </w:r>
      <w:r>
        <w:rPr>
          <w:color w:val="000000"/>
          <w:lang w:val="uk-UA"/>
        </w:rPr>
        <w:t>функціонує одна</w:t>
      </w:r>
      <w:r w:rsidRPr="00E20D94">
        <w:rPr>
          <w:color w:val="000000"/>
        </w:rPr>
        <w:t xml:space="preserve"> </w:t>
      </w:r>
      <w:r>
        <w:rPr>
          <w:color w:val="000000"/>
          <w:lang w:val="uk-UA"/>
        </w:rPr>
        <w:t>різно</w:t>
      </w:r>
      <w:r>
        <w:rPr>
          <w:color w:val="000000"/>
        </w:rPr>
        <w:t>віков</w:t>
      </w:r>
      <w:r>
        <w:rPr>
          <w:color w:val="000000"/>
          <w:lang w:val="uk-UA"/>
        </w:rPr>
        <w:t>а</w:t>
      </w:r>
      <w:r>
        <w:rPr>
          <w:color w:val="000000"/>
        </w:rPr>
        <w:t> </w:t>
      </w:r>
      <w:r>
        <w:rPr>
          <w:color w:val="000000"/>
          <w:lang w:val="uk-UA"/>
        </w:rPr>
        <w:t>група з денним режимом перебування, яка</w:t>
      </w:r>
      <w:r>
        <w:rPr>
          <w:color w:val="000000"/>
        </w:rPr>
        <w:t xml:space="preserve"> комплекту</w:t>
      </w:r>
      <w:r>
        <w:rPr>
          <w:color w:val="000000"/>
          <w:lang w:val="uk-UA"/>
        </w:rPr>
        <w:t>є</w:t>
      </w:r>
      <w:r w:rsidRPr="00E20D94">
        <w:rPr>
          <w:color w:val="000000"/>
        </w:rPr>
        <w:t>ться відповідно до нормативів наповнюваності, санітарно-гігієнічних норм і правил утримання дітей у закладі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2.3. За  бажанням батьків або осіб, які їх замінюють, у закладі освіти може встановлюватися гнучкий режим роботи, як</w:t>
      </w:r>
      <w:r>
        <w:rPr>
          <w:color w:val="000000"/>
        </w:rPr>
        <w:t>ий передбачає організацію різнотривалого</w:t>
      </w:r>
      <w:r w:rsidRPr="00E20D94">
        <w:rPr>
          <w:color w:val="000000"/>
        </w:rPr>
        <w:t xml:space="preserve"> перебування </w:t>
      </w:r>
      <w:r>
        <w:rPr>
          <w:color w:val="000000"/>
        </w:rPr>
        <w:t>дітей</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У закладі осві</w:t>
      </w:r>
      <w:r>
        <w:rPr>
          <w:color w:val="000000"/>
        </w:rPr>
        <w:t>ти мож</w:t>
      </w:r>
      <w:r>
        <w:rPr>
          <w:color w:val="000000"/>
          <w:lang w:val="uk-UA"/>
        </w:rPr>
        <w:t>е</w:t>
      </w:r>
      <w:r>
        <w:rPr>
          <w:color w:val="000000"/>
        </w:rPr>
        <w:t xml:space="preserve"> функціонувати чергов</w:t>
      </w:r>
      <w:r>
        <w:rPr>
          <w:color w:val="000000"/>
          <w:lang w:val="uk-UA"/>
        </w:rPr>
        <w:t>а</w:t>
      </w:r>
      <w:r>
        <w:rPr>
          <w:color w:val="000000"/>
        </w:rPr>
        <w:t xml:space="preserve"> груп</w:t>
      </w:r>
      <w:r>
        <w:rPr>
          <w:color w:val="000000"/>
          <w:lang w:val="uk-UA"/>
        </w:rPr>
        <w:t>а</w:t>
      </w:r>
      <w:r w:rsidRPr="00E20D94">
        <w:rPr>
          <w:color w:val="000000"/>
        </w:rPr>
        <w:t xml:space="preserve"> в ранкові, вечірні години.</w:t>
      </w:r>
    </w:p>
    <w:p w:rsidR="007418B6" w:rsidRPr="00557D86" w:rsidRDefault="007418B6" w:rsidP="00557D86">
      <w:pPr>
        <w:pStyle w:val="aa"/>
        <w:shd w:val="clear" w:color="auto" w:fill="FFFFFF"/>
        <w:spacing w:before="0" w:beforeAutospacing="0" w:after="0" w:afterAutospacing="0"/>
        <w:ind w:firstLine="567"/>
        <w:jc w:val="both"/>
        <w:rPr>
          <w:color w:val="000000"/>
          <w:lang w:val="uk-UA"/>
        </w:rPr>
      </w:pPr>
      <w:r>
        <w:rPr>
          <w:color w:val="000000"/>
        </w:rPr>
        <w:t>2.4.</w:t>
      </w:r>
      <w:r>
        <w:rPr>
          <w:color w:val="000000"/>
          <w:lang w:val="uk-UA"/>
        </w:rPr>
        <w:t>Ф</w:t>
      </w:r>
      <w:r>
        <w:rPr>
          <w:color w:val="000000"/>
        </w:rPr>
        <w:t>ормування новостворен</w:t>
      </w:r>
      <w:r>
        <w:rPr>
          <w:color w:val="000000"/>
          <w:lang w:val="uk-UA"/>
        </w:rPr>
        <w:t>ої</w:t>
      </w:r>
      <w:r w:rsidRPr="00E20D94">
        <w:rPr>
          <w:color w:val="000000"/>
        </w:rPr>
        <w:t xml:space="preserve"> груп</w:t>
      </w:r>
      <w:r>
        <w:rPr>
          <w:color w:val="000000"/>
          <w:lang w:val="uk-UA"/>
        </w:rPr>
        <w:t>и</w:t>
      </w:r>
      <w:r w:rsidRPr="00E20D94">
        <w:rPr>
          <w:color w:val="000000"/>
        </w:rPr>
        <w:t xml:space="preserve"> здійснюється наприкінці оздоровчого періоду (серпень).</w:t>
      </w:r>
    </w:p>
    <w:p w:rsidR="007418B6" w:rsidRPr="00557D86" w:rsidRDefault="007418B6" w:rsidP="009B28F5">
      <w:pPr>
        <w:pStyle w:val="aa"/>
        <w:shd w:val="clear" w:color="auto" w:fill="FFFFFF"/>
        <w:spacing w:before="0" w:beforeAutospacing="0" w:after="0" w:afterAutospacing="0"/>
        <w:ind w:firstLine="567"/>
        <w:jc w:val="both"/>
        <w:rPr>
          <w:color w:val="000000"/>
          <w:lang w:val="uk-UA"/>
        </w:rPr>
      </w:pPr>
      <w:r>
        <w:rPr>
          <w:color w:val="000000"/>
        </w:rPr>
        <w:t>2.</w:t>
      </w:r>
      <w:r>
        <w:rPr>
          <w:color w:val="000000"/>
          <w:lang w:val="uk-UA"/>
        </w:rPr>
        <w:t>5</w:t>
      </w:r>
      <w:r w:rsidRPr="00E20D94">
        <w:rPr>
          <w:color w:val="000000"/>
        </w:rPr>
        <w:t>. Напов</w:t>
      </w:r>
      <w:r>
        <w:rPr>
          <w:color w:val="000000"/>
        </w:rPr>
        <w:t xml:space="preserve">нюваність </w:t>
      </w:r>
      <w:r>
        <w:rPr>
          <w:color w:val="000000"/>
          <w:lang w:val="uk-UA"/>
        </w:rPr>
        <w:t xml:space="preserve">різновікової </w:t>
      </w:r>
      <w:r>
        <w:rPr>
          <w:color w:val="000000"/>
        </w:rPr>
        <w:t>груп</w:t>
      </w:r>
      <w:r>
        <w:rPr>
          <w:color w:val="000000"/>
          <w:lang w:val="uk-UA"/>
        </w:rPr>
        <w:t>и</w:t>
      </w:r>
      <w:r>
        <w:rPr>
          <w:color w:val="000000"/>
        </w:rPr>
        <w:t xml:space="preserve"> </w:t>
      </w:r>
      <w:r>
        <w:rPr>
          <w:color w:val="000000"/>
          <w:lang w:val="uk-UA"/>
        </w:rPr>
        <w:t>вихованця</w:t>
      </w:r>
      <w:r>
        <w:rPr>
          <w:color w:val="000000"/>
        </w:rPr>
        <w:t xml:space="preserve">ми – до </w:t>
      </w:r>
      <w:r>
        <w:rPr>
          <w:color w:val="000000"/>
          <w:lang w:val="uk-UA"/>
        </w:rPr>
        <w:t>20</w:t>
      </w:r>
      <w:r>
        <w:rPr>
          <w:color w:val="000000"/>
        </w:rPr>
        <w:t xml:space="preserve"> осіб</w:t>
      </w:r>
      <w:r>
        <w:rPr>
          <w:color w:val="000000"/>
          <w:lang w:val="uk-UA"/>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lang w:val="uk-UA"/>
        </w:rPr>
        <w:t>2.6. При організації</w:t>
      </w:r>
      <w:r>
        <w:rPr>
          <w:color w:val="000000"/>
        </w:rPr>
        <w:t xml:space="preserve"> інклюзивн</w:t>
      </w:r>
      <w:r>
        <w:rPr>
          <w:color w:val="000000"/>
          <w:lang w:val="uk-UA"/>
        </w:rPr>
        <w:t>ого</w:t>
      </w:r>
      <w:r>
        <w:rPr>
          <w:color w:val="000000"/>
        </w:rPr>
        <w:t xml:space="preserve"> </w:t>
      </w:r>
      <w:r>
        <w:rPr>
          <w:color w:val="000000"/>
          <w:lang w:val="uk-UA"/>
        </w:rPr>
        <w:t>н</w:t>
      </w:r>
      <w:r>
        <w:rPr>
          <w:color w:val="000000"/>
        </w:rPr>
        <w:t>а</w:t>
      </w:r>
      <w:r>
        <w:rPr>
          <w:color w:val="000000"/>
          <w:lang w:val="uk-UA"/>
        </w:rPr>
        <w:t>вчання</w:t>
      </w:r>
      <w:r w:rsidRPr="00E20D94">
        <w:rPr>
          <w:color w:val="000000"/>
        </w:rPr>
        <w:t xml:space="preserve"> </w:t>
      </w:r>
      <w:r>
        <w:rPr>
          <w:color w:val="000000"/>
          <w:lang w:val="uk-UA"/>
        </w:rPr>
        <w:t xml:space="preserve">- </w:t>
      </w:r>
      <w:r w:rsidRPr="00E20D94">
        <w:rPr>
          <w:color w:val="000000"/>
        </w:rPr>
        <w:t>не більше трьох дітей з особливими освітніми потребами</w:t>
      </w:r>
      <w:r>
        <w:rPr>
          <w:color w:val="000000"/>
          <w:lang w:val="uk-UA"/>
        </w:rPr>
        <w:t xml:space="preserve"> у групі</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2.7. Для  зарахування  дитини  у  </w:t>
      </w:r>
      <w:r>
        <w:rPr>
          <w:color w:val="000000"/>
        </w:rPr>
        <w:t xml:space="preserve">заклад освіти необхідно </w:t>
      </w:r>
      <w:r>
        <w:rPr>
          <w:color w:val="000000"/>
          <w:lang w:val="uk-UA"/>
        </w:rPr>
        <w:t>нада</w:t>
      </w:r>
      <w:r w:rsidRPr="00E20D94">
        <w:rPr>
          <w:color w:val="000000"/>
        </w:rPr>
        <w:t>ти:</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 заяву одного з бат</w:t>
      </w:r>
      <w:r>
        <w:rPr>
          <w:color w:val="000000"/>
        </w:rPr>
        <w:t>ьків або особи, яка їх заміню</w:t>
      </w:r>
      <w:r>
        <w:rPr>
          <w:color w:val="000000"/>
          <w:lang w:val="uk-UA"/>
        </w:rPr>
        <w:t>є</w:t>
      </w:r>
      <w:r w:rsidRPr="00E20D94">
        <w:rPr>
          <w:color w:val="000000"/>
        </w:rPr>
        <w:t>;</w:t>
      </w:r>
    </w:p>
    <w:p w:rsidR="007418B6" w:rsidRPr="00557D86" w:rsidRDefault="007418B6" w:rsidP="007873E2">
      <w:pPr>
        <w:pStyle w:val="aa"/>
        <w:shd w:val="clear" w:color="auto" w:fill="FFFFFF"/>
        <w:spacing w:before="0" w:beforeAutospacing="0" w:after="0" w:afterAutospacing="0"/>
        <w:ind w:firstLine="567"/>
        <w:jc w:val="both"/>
        <w:rPr>
          <w:color w:val="000000"/>
          <w:lang w:val="uk-UA"/>
        </w:rPr>
      </w:pPr>
      <w:r>
        <w:rPr>
          <w:color w:val="000000"/>
          <w:lang w:val="uk-UA"/>
        </w:rPr>
        <w:t xml:space="preserve">-  </w:t>
      </w:r>
      <w:r w:rsidRPr="00E20D94">
        <w:rPr>
          <w:color w:val="000000"/>
        </w:rPr>
        <w:t>свідоцтво про народження дитини;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медичну довідку про стан здоров’я дитини з висновком лікаря, про те, що  дитина може відвідувати заклад освіти;</w:t>
      </w:r>
    </w:p>
    <w:p w:rsidR="007418B6" w:rsidRPr="00557D86" w:rsidRDefault="007418B6" w:rsidP="00557D86">
      <w:pPr>
        <w:pStyle w:val="aa"/>
        <w:shd w:val="clear" w:color="auto" w:fill="FFFFFF"/>
        <w:spacing w:before="0" w:beforeAutospacing="0" w:after="0" w:afterAutospacing="0"/>
        <w:ind w:firstLine="567"/>
        <w:jc w:val="both"/>
        <w:rPr>
          <w:color w:val="000000"/>
          <w:lang w:val="uk-UA"/>
        </w:rPr>
      </w:pPr>
      <w:r w:rsidRPr="00E20D94">
        <w:rPr>
          <w:color w:val="000000"/>
        </w:rPr>
        <w:t>– медичну довідку дільничного лікаря про епідеміологічне оточення;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документ, який підтверджує статус пільгової категорії сім’ї</w:t>
      </w:r>
      <w:r>
        <w:rPr>
          <w:color w:val="000000"/>
          <w:lang w:val="uk-UA"/>
        </w:rPr>
        <w:t xml:space="preserve"> (за потреби)</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2.8.  За  дитиною  зберігається  місце  у закладі освіти у разі: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її  хвороби, карантину;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санаторно-курортного  лікування та реабілітації;</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b/>
          <w:color w:val="000000"/>
        </w:rPr>
        <w:t xml:space="preserve">–   </w:t>
      </w:r>
      <w:r w:rsidRPr="00E20D94">
        <w:rPr>
          <w:color w:val="000000"/>
        </w:rPr>
        <w:t>на  час відпустки батьків або осіб, які їх замінюють;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у літній оздоровчий період (75 днів).</w:t>
      </w:r>
    </w:p>
    <w:p w:rsidR="007418B6" w:rsidRPr="00E20D94" w:rsidRDefault="007418B6" w:rsidP="00557D86">
      <w:pPr>
        <w:pStyle w:val="aa"/>
        <w:shd w:val="clear" w:color="auto" w:fill="FFFFFF"/>
        <w:spacing w:before="0" w:beforeAutospacing="0" w:after="0" w:afterAutospacing="0"/>
        <w:ind w:firstLine="567"/>
        <w:jc w:val="both"/>
        <w:rPr>
          <w:color w:val="000000"/>
        </w:rPr>
      </w:pPr>
      <w:r w:rsidRPr="00E20D94">
        <w:rPr>
          <w:color w:val="000000"/>
        </w:rPr>
        <w:t>2.9. Відрахування   дітей   із   за</w:t>
      </w:r>
      <w:r>
        <w:rPr>
          <w:color w:val="000000"/>
        </w:rPr>
        <w:t xml:space="preserve">кладу освіти може здійснюватись </w:t>
      </w:r>
      <w:r w:rsidRPr="00E20D94">
        <w:rPr>
          <w:color w:val="000000"/>
        </w:rPr>
        <w:t>за бажанням батьків, або осіб, які їх замінюють ;</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2.10.Забороняється безпідставне відрахування дитини із закладу освіти.</w:t>
      </w:r>
    </w:p>
    <w:p w:rsidR="007418B6" w:rsidRPr="00557D86" w:rsidRDefault="007418B6" w:rsidP="007873E2">
      <w:pPr>
        <w:pStyle w:val="aa"/>
        <w:shd w:val="clear" w:color="auto" w:fill="FFFFFF"/>
        <w:spacing w:before="0" w:beforeAutospacing="0" w:after="0" w:afterAutospacing="0"/>
        <w:ind w:firstLine="567"/>
        <w:jc w:val="both"/>
        <w:rPr>
          <w:color w:val="000000"/>
          <w:lang w:val="uk-UA"/>
        </w:rPr>
      </w:pP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t>III. РЕЖИМ РОБОТИ ЗАКЛАДУ ДОШКІЛЬНОЇ ОСВІТИ</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3.1.Режим роботи закладу освіти встановлюється засновником відповідно до законодавства України.</w:t>
      </w:r>
    </w:p>
    <w:p w:rsidR="007418B6" w:rsidRDefault="007418B6" w:rsidP="007873E2">
      <w:pPr>
        <w:pStyle w:val="aa"/>
        <w:shd w:val="clear" w:color="auto" w:fill="FFFFFF"/>
        <w:spacing w:before="0" w:beforeAutospacing="0" w:after="0" w:afterAutospacing="0"/>
        <w:ind w:firstLine="567"/>
        <w:jc w:val="both"/>
        <w:rPr>
          <w:color w:val="000000"/>
          <w:lang w:val="uk-UA"/>
        </w:rPr>
      </w:pPr>
    </w:p>
    <w:p w:rsidR="007418B6" w:rsidRPr="00557D86" w:rsidRDefault="007418B6" w:rsidP="007873E2">
      <w:pPr>
        <w:pStyle w:val="aa"/>
        <w:shd w:val="clear" w:color="auto" w:fill="FFFFFF"/>
        <w:spacing w:before="0" w:beforeAutospacing="0" w:after="0" w:afterAutospacing="0"/>
        <w:ind w:firstLine="567"/>
        <w:jc w:val="both"/>
        <w:rPr>
          <w:color w:val="000000"/>
          <w:lang w:val="uk-UA"/>
        </w:rPr>
      </w:pP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lastRenderedPageBreak/>
        <w:t>IV. ОРГАНІЗАЦІЯ ОСВІТНЬОГО ПРОЦЕСУ В ЗАКЛАДІ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4.1. Навчальний рік у закладі освіти  починається 1 вересня і закінчується 31 травня наступного року, а оздоровчий період – з 1 червня по 31 серпня.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4.2.Заклад освіти здійснює свою діяльність відповідно до річного плану,  який  складається  на  навчальний  рік  та  оздоровчий період.</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4.3. План роботи закладу освіти схвалюється  педагогічною радою закладу, затверджується директором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4.4.  Освітній процес  проводиться українською мовою.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4.5. Зміст дошкільної освіти визначається Базовим компонентом </w:t>
      </w:r>
      <w:r>
        <w:rPr>
          <w:color w:val="000000"/>
          <w:lang w:val="uk-UA"/>
        </w:rPr>
        <w:t xml:space="preserve">дошкільної освіти </w:t>
      </w:r>
      <w:r w:rsidRPr="00E20D94">
        <w:rPr>
          <w:color w:val="000000"/>
        </w:rPr>
        <w:t>та реалізується згідно з чинною програмою (програмами) розвитку дітей та навчально-методичними посібниками</w:t>
      </w:r>
      <w:r>
        <w:rPr>
          <w:color w:val="000000"/>
          <w:lang w:val="uk-UA"/>
        </w:rPr>
        <w:t>,</w:t>
      </w:r>
      <w:r w:rsidRPr="00E20D94">
        <w:rPr>
          <w:color w:val="000000"/>
        </w:rPr>
        <w:t xml:space="preserve"> затвердженими в установленому порядку </w:t>
      </w:r>
      <w:r>
        <w:rPr>
          <w:color w:val="000000"/>
        </w:rPr>
        <w:t>М</w:t>
      </w:r>
      <w:r>
        <w:rPr>
          <w:color w:val="000000"/>
          <w:lang w:val="uk-UA"/>
        </w:rPr>
        <w:t>іністерством освіти і науки</w:t>
      </w:r>
      <w:r w:rsidRPr="00E20D94">
        <w:rPr>
          <w:color w:val="000000"/>
        </w:rPr>
        <w:t xml:space="preserve">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дошкільного віку, а також умови, за яких вони можуть бути досягнуті. </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Процедура досягнення  здобувачами дошкільної освіти результатів навчання (набуття компетентностей), передбачених Базовим компонентом дошкільної освіти, визначається освітньою програмою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4.7. Навчально-методичне забезпечення реалізації Базового компонента дошк</w:t>
      </w:r>
      <w:r>
        <w:rPr>
          <w:color w:val="000000"/>
        </w:rPr>
        <w:t xml:space="preserve">ільної освіти здійснюється </w:t>
      </w:r>
      <w:r>
        <w:rPr>
          <w:color w:val="000000"/>
          <w:lang w:val="uk-UA"/>
        </w:rPr>
        <w:t xml:space="preserve">Міністерством </w:t>
      </w:r>
      <w:r w:rsidRPr="00E20D94">
        <w:rPr>
          <w:color w:val="000000"/>
        </w:rPr>
        <w:t>освіти</w:t>
      </w:r>
      <w:r>
        <w:rPr>
          <w:color w:val="000000"/>
          <w:lang w:val="uk-UA"/>
        </w:rPr>
        <w:t xml:space="preserve"> і науки України</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4.9. Освітня програма схвалюється педагогічною радою закладу освіти</w:t>
      </w:r>
      <w:r>
        <w:rPr>
          <w:color w:val="000000"/>
        </w:rPr>
        <w:t xml:space="preserve"> та затверджується його </w:t>
      </w:r>
      <w:r>
        <w:rPr>
          <w:color w:val="000000"/>
          <w:lang w:val="uk-UA"/>
        </w:rPr>
        <w:t>директор</w:t>
      </w:r>
      <w:r w:rsidRPr="00E20D94">
        <w:rPr>
          <w:color w:val="000000"/>
        </w:rPr>
        <w:t>ом.</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4.1</w:t>
      </w:r>
      <w:r>
        <w:rPr>
          <w:color w:val="000000"/>
          <w:lang w:val="uk-UA"/>
        </w:rPr>
        <w:t>0</w:t>
      </w:r>
      <w:r w:rsidRPr="00E20D94">
        <w:rPr>
          <w:color w:val="000000"/>
        </w:rPr>
        <w:t>.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освіти у межах гранично допустимого навантаження дитини.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Відмова батьків або осіб, які їх замінюють, від запропонованих додаткових освітніх послуг не може бути підставою для відрахування дитини з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Платні послуги не можуть надаватися замість або в рамках Державної програми за якою працює заклад освіти.</w:t>
      </w:r>
    </w:p>
    <w:p w:rsidR="007418B6" w:rsidRDefault="007418B6" w:rsidP="007873E2">
      <w:pPr>
        <w:pStyle w:val="aa"/>
        <w:shd w:val="clear" w:color="auto" w:fill="FFFFFF"/>
        <w:spacing w:before="0" w:beforeAutospacing="0" w:after="0" w:afterAutospacing="0"/>
        <w:ind w:firstLine="567"/>
        <w:jc w:val="both"/>
        <w:rPr>
          <w:color w:val="000000"/>
          <w:lang w:val="uk-UA"/>
        </w:rPr>
      </w:pPr>
      <w:r>
        <w:rPr>
          <w:color w:val="000000"/>
        </w:rPr>
        <w:t>4.1</w:t>
      </w:r>
      <w:r>
        <w:rPr>
          <w:color w:val="000000"/>
          <w:lang w:val="uk-UA"/>
        </w:rPr>
        <w:t>1</w:t>
      </w:r>
      <w:r w:rsidRPr="00E20D94">
        <w:rPr>
          <w:color w:val="000000"/>
        </w:rPr>
        <w:t>.Заклад освіти для здійснення освітнього процесу має право обирати  чинну програму (програми) розвитку дітей із затвердж</w:t>
      </w:r>
      <w:r>
        <w:rPr>
          <w:color w:val="000000"/>
        </w:rPr>
        <w:t>ених в установленому порядку М</w:t>
      </w:r>
      <w:r>
        <w:rPr>
          <w:color w:val="000000"/>
          <w:lang w:val="uk-UA"/>
        </w:rPr>
        <w:t>іністерством освіти і науки</w:t>
      </w:r>
      <w:r w:rsidRPr="00E20D94">
        <w:rPr>
          <w:color w:val="000000"/>
        </w:rPr>
        <w:t xml:space="preserve"> України.</w:t>
      </w:r>
    </w:p>
    <w:p w:rsidR="007418B6" w:rsidRPr="00B61857" w:rsidRDefault="007418B6" w:rsidP="007873E2">
      <w:pPr>
        <w:pStyle w:val="aa"/>
        <w:shd w:val="clear" w:color="auto" w:fill="FFFFFF"/>
        <w:spacing w:before="0" w:beforeAutospacing="0" w:after="0" w:afterAutospacing="0"/>
        <w:ind w:firstLine="567"/>
        <w:jc w:val="both"/>
        <w:rPr>
          <w:color w:val="000000"/>
          <w:lang w:val="uk-UA"/>
        </w:rPr>
      </w:pP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t>V. УЧАСНИКИ ОСВІТНЬОГО ПРОЦЕСУ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 Учасниками  освітнього процесу  у закладі освіти є:</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діти дошкільного віку;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педагогічні працівники;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c"/>
          <w:color w:val="000000"/>
          <w:bdr w:val="none" w:sz="0" w:space="0" w:color="auto" w:frame="1"/>
        </w:rPr>
        <w:t>– </w:t>
      </w:r>
      <w:r w:rsidRPr="00E20D94">
        <w:rPr>
          <w:color w:val="000000"/>
        </w:rPr>
        <w:t>помічники вихователів та няні;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c"/>
          <w:color w:val="000000"/>
          <w:bdr w:val="none" w:sz="0" w:space="0" w:color="auto" w:frame="1"/>
        </w:rPr>
        <w:t>– </w:t>
      </w:r>
      <w:r w:rsidRPr="00E20D94">
        <w:rPr>
          <w:color w:val="000000"/>
        </w:rPr>
        <w:t>медичні працівники;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батьки або особи, які їх замінюють;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асистенти дітей з особливими освітніми потребами;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c"/>
          <w:color w:val="000000"/>
          <w:bdr w:val="none" w:sz="0" w:space="0" w:color="auto" w:frame="1"/>
        </w:rPr>
        <w:t>– </w:t>
      </w:r>
      <w:r w:rsidRPr="00E20D94">
        <w:rPr>
          <w:color w:val="000000"/>
        </w:rPr>
        <w:t>фізичні особи, які мають право здійснювати освітню діяльність у сфері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5.2. Права і обов’язки дитини визначені </w:t>
      </w:r>
      <w:hyperlink r:id="rId11" w:history="1">
        <w:r w:rsidRPr="00E20D94">
          <w:rPr>
            <w:rStyle w:val="a9"/>
            <w:color w:val="000000"/>
            <w:bdr w:val="none" w:sz="0" w:space="0" w:color="auto" w:frame="1"/>
          </w:rPr>
          <w:t>Конституцією України</w:t>
        </w:r>
      </w:hyperlink>
      <w:r w:rsidRPr="00E20D94">
        <w:rPr>
          <w:color w:val="000000"/>
        </w:rPr>
        <w:t>, </w:t>
      </w:r>
      <w:hyperlink r:id="rId12" w:history="1">
        <w:r w:rsidRPr="00E20D94">
          <w:rPr>
            <w:rStyle w:val="a9"/>
            <w:color w:val="000000"/>
            <w:bdr w:val="none" w:sz="0" w:space="0" w:color="auto" w:frame="1"/>
          </w:rPr>
          <w:t>Законом України</w:t>
        </w:r>
      </w:hyperlink>
      <w:r w:rsidRPr="00E20D94">
        <w:rPr>
          <w:color w:val="000000"/>
        </w:rPr>
        <w:t xml:space="preserve"> “Про освіту”, Законом України «Про дошкільну освіту» та іншими нормативно-правовими актами, </w:t>
      </w:r>
      <w:r>
        <w:rPr>
          <w:color w:val="000000"/>
        </w:rPr>
        <w:lastRenderedPageBreak/>
        <w:t xml:space="preserve">охороняються </w:t>
      </w:r>
      <w:r>
        <w:rPr>
          <w:color w:val="000000"/>
          <w:lang w:val="uk-UA"/>
        </w:rPr>
        <w:t>К</w:t>
      </w:r>
      <w:r w:rsidRPr="00E20D94">
        <w:rPr>
          <w:color w:val="000000"/>
        </w:rPr>
        <w:t>онвенцією ООН «Про права дитини», чинним законодавство</w:t>
      </w:r>
      <w:r>
        <w:rPr>
          <w:color w:val="000000"/>
        </w:rPr>
        <w:t>м, а також угодою між</w:t>
      </w:r>
      <w:r w:rsidRPr="00E20D94">
        <w:rPr>
          <w:color w:val="000000"/>
        </w:rPr>
        <w:t xml:space="preserve"> закладом </w:t>
      </w:r>
      <w:r>
        <w:rPr>
          <w:color w:val="000000"/>
          <w:lang w:val="uk-UA"/>
        </w:rPr>
        <w:t xml:space="preserve">освіти </w:t>
      </w:r>
      <w:r w:rsidRPr="00E20D94">
        <w:rPr>
          <w:color w:val="000000"/>
        </w:rPr>
        <w:t>і батьками.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5.3.Кожна дитина, що виховується в закладі освіти, має гарантоване державою право на: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безоплатну дошкі</w:t>
      </w:r>
      <w:r>
        <w:rPr>
          <w:color w:val="000000"/>
        </w:rPr>
        <w:t>льну освіту</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безпечні та нешкідливі для здоров’я умови утримання, розвитку, виховання і навчання;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захист від будь-якої інформації, пропаганди та агітації, що завдає шкоди її здоров’ю, моральному та духовному розвитку;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безоплатне медичне обслуговування;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здоровий спосіб життя;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якісне навчання за державними та авторськими програмами;</w:t>
      </w:r>
    </w:p>
    <w:p w:rsidR="007418B6" w:rsidRPr="00B61857" w:rsidRDefault="007418B6" w:rsidP="00B61857">
      <w:pPr>
        <w:pStyle w:val="aa"/>
        <w:shd w:val="clear" w:color="auto" w:fill="FFFFFF"/>
        <w:spacing w:before="0" w:beforeAutospacing="0" w:after="0" w:afterAutospacing="0"/>
        <w:ind w:firstLine="567"/>
        <w:jc w:val="both"/>
        <w:rPr>
          <w:color w:val="000000"/>
          <w:lang w:val="uk-UA"/>
        </w:rPr>
      </w:pPr>
      <w:r w:rsidRPr="00E20D94">
        <w:rPr>
          <w:color w:val="000000"/>
        </w:rPr>
        <w:t>– отримання кваліфіковано</w:t>
      </w:r>
      <w:r>
        <w:rPr>
          <w:color w:val="000000"/>
        </w:rPr>
        <w:t>ї допомоги для</w:t>
      </w:r>
      <w:r w:rsidRPr="00E20D94">
        <w:rPr>
          <w:color w:val="000000"/>
        </w:rPr>
        <w:t xml:space="preserve"> розвитку словесної творчості, раннього оволодіння грамотою, усунення дефектів звукової вимови;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розвиток своїх творчих здібностей та інтересів;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5.4. Права батьків або осіб, які їх замінюють:</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 xml:space="preserve">– вибирати </w:t>
      </w:r>
      <w:r w:rsidRPr="00E20D94">
        <w:rPr>
          <w:color w:val="000000"/>
        </w:rPr>
        <w:t xml:space="preserve"> форму здобуття дитиною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обирати і бути обраним до органів громадського самоврядування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звертатися до адміністрації закладу, відповідних органів управління освітою з питань розвитку, виховання і навчання своїх дітей;</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брати участь в покращенні організації освітнього процесу та зміцненні матеріально-технічної бази закладу освіти;</w:t>
      </w:r>
    </w:p>
    <w:p w:rsidR="007418B6" w:rsidRPr="00A92E5C" w:rsidRDefault="007418B6" w:rsidP="00A92E5C">
      <w:pPr>
        <w:pStyle w:val="aa"/>
        <w:shd w:val="clear" w:color="auto" w:fill="FFFFFF"/>
        <w:spacing w:before="0" w:beforeAutospacing="0" w:after="0" w:afterAutospacing="0"/>
        <w:ind w:firstLine="567"/>
        <w:jc w:val="both"/>
        <w:rPr>
          <w:color w:val="000000"/>
          <w:lang w:val="uk-UA"/>
        </w:rPr>
      </w:pPr>
      <w:r w:rsidRPr="00E20D94">
        <w:rPr>
          <w:color w:val="000000"/>
        </w:rPr>
        <w:t>– отримувати систематичну інформацію про розвиток дитини, її</w:t>
      </w:r>
      <w:r w:rsidRPr="00E20D94">
        <w:rPr>
          <w:color w:val="000000"/>
        </w:rPr>
        <w:br/>
        <w:t>здоров’я, особливості поведінки в колективі однолітків;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заслуховувати звіти директора, спеціалістів та групових вихователів про роботу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вимагати уважного і дбайливого ставлення персоналу закладу освіти до особистості дитини, охорони  її життя і здоров’я, встановлення оптимального режиму перебування дитини в закладі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p>
    <w:p w:rsidR="007418B6" w:rsidRPr="00A92E5C" w:rsidRDefault="007418B6" w:rsidP="00A92E5C">
      <w:pPr>
        <w:pStyle w:val="aa"/>
        <w:shd w:val="clear" w:color="auto" w:fill="FFFFFF"/>
        <w:spacing w:before="0" w:beforeAutospacing="0" w:after="0" w:afterAutospacing="0"/>
        <w:ind w:firstLine="567"/>
        <w:jc w:val="both"/>
        <w:rPr>
          <w:color w:val="000000"/>
          <w:lang w:val="uk-UA"/>
        </w:rPr>
      </w:pPr>
      <w:r w:rsidRPr="00E20D94">
        <w:rPr>
          <w:color w:val="000000"/>
        </w:rPr>
        <w:t>– отримувати інформацію про діяльність закладу освіти, результати навчання своїх дітей (дітей, законними представниками яких вони є) і результати оцінювання якості освіти у закладі осві</w:t>
      </w:r>
      <w:r>
        <w:rPr>
          <w:color w:val="000000"/>
        </w:rPr>
        <w:t>ти та його освітньої діяльності</w:t>
      </w:r>
      <w:r>
        <w:rPr>
          <w:color w:val="000000"/>
          <w:lang w:val="uk-UA"/>
        </w:rPr>
        <w:t>.</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5.5.</w:t>
      </w:r>
      <w:r w:rsidRPr="00E20D94">
        <w:rPr>
          <w:color w:val="000000"/>
        </w:rPr>
        <w:t> </w:t>
      </w:r>
      <w:r w:rsidRPr="000A0FF1">
        <w:rPr>
          <w:color w:val="000000"/>
          <w:lang w:val="uk-UA"/>
        </w:rPr>
        <w:t xml:space="preserve"> Батьки або особи, які їх замінюють, зобов’язані: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виховувати у дітей любов до України, повагу до національних,</w:t>
      </w:r>
      <w:r w:rsidRPr="00E20D94">
        <w:rPr>
          <w:color w:val="000000"/>
        </w:rPr>
        <w:br/>
        <w:t>історичних, культурних цінностей українського народу, толерантність, дбайливе ставлення до довкілля;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забезпечувати умови для здобуття дітьми старшого дошкільного віку</w:t>
      </w:r>
      <w:r w:rsidRPr="00E20D94">
        <w:rPr>
          <w:color w:val="000000"/>
        </w:rPr>
        <w:br/>
        <w:t>дошкільної освіти за будь-якою формою;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здорового способу життя;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поважати гідність дитини, права, свободи і законні інтереси дитини та інших учасників освітнього процесу;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418B6" w:rsidRPr="00A92E5C" w:rsidRDefault="007418B6" w:rsidP="00A92E5C">
      <w:pPr>
        <w:pStyle w:val="aa"/>
        <w:shd w:val="clear" w:color="auto" w:fill="FFFFFF"/>
        <w:spacing w:before="0" w:beforeAutospacing="0" w:after="0" w:afterAutospacing="0"/>
        <w:ind w:firstLine="567"/>
        <w:jc w:val="both"/>
        <w:rPr>
          <w:color w:val="000000"/>
          <w:lang w:val="uk-UA"/>
        </w:rPr>
      </w:pPr>
      <w:r w:rsidRPr="00E20D94">
        <w:rPr>
          <w:color w:val="000000"/>
        </w:rPr>
        <w:lastRenderedPageBreak/>
        <w:t>– дотримуватись установчих документів, правил внутрішнього розпорядку закладу освіти, а також умов договорів про спільну діяльність між закладом освіти та батьками; та про надання освітніх послуг (за наявності);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своєчасно вносити плату за харчування дитини в закладі освіти у встановленому порядку (до 15 числа кожного місяця);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своєчасно повідомляти заклад освіти про можливість</w:t>
      </w:r>
      <w:r w:rsidRPr="00E20D94">
        <w:rPr>
          <w:color w:val="000000"/>
        </w:rPr>
        <w:br/>
        <w:t>відсутності або хвороби дитини;</w:t>
      </w:r>
    </w:p>
    <w:p w:rsidR="007418B6" w:rsidRPr="00A92E5C" w:rsidRDefault="007418B6" w:rsidP="00A92E5C">
      <w:pPr>
        <w:pStyle w:val="aa"/>
        <w:shd w:val="clear" w:color="auto" w:fill="FFFFFF"/>
        <w:spacing w:before="0" w:beforeAutospacing="0" w:after="0" w:afterAutospacing="0"/>
        <w:ind w:firstLine="567"/>
        <w:jc w:val="both"/>
        <w:rPr>
          <w:color w:val="000000"/>
          <w:lang w:val="uk-UA"/>
        </w:rPr>
      </w:pPr>
      <w:r w:rsidRPr="00E20D94">
        <w:rPr>
          <w:color w:val="000000"/>
        </w:rPr>
        <w:t>– слідкувати за станом здоров’я дитини;</w:t>
      </w:r>
    </w:p>
    <w:p w:rsidR="007418B6" w:rsidRPr="00A92E5C" w:rsidRDefault="007418B6" w:rsidP="007873E2">
      <w:pPr>
        <w:pStyle w:val="aa"/>
        <w:shd w:val="clear" w:color="auto" w:fill="FFFFFF"/>
        <w:spacing w:before="0" w:beforeAutospacing="0" w:after="0" w:afterAutospacing="0"/>
        <w:ind w:firstLine="567"/>
        <w:jc w:val="both"/>
        <w:rPr>
          <w:color w:val="000000"/>
          <w:lang w:val="uk-UA"/>
        </w:rPr>
      </w:pPr>
      <w:r w:rsidRPr="00A92E5C">
        <w:rPr>
          <w:color w:val="000000"/>
          <w:lang w:val="uk-UA"/>
        </w:rPr>
        <w:t>– підтримувати наступність у роботі сім’ї і закладу освіти з питань виховання і навчання дітей раннього і передшкільного віку;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інші обов’язки, що не суперечать законодавству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5.6. 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5.7. Педагогічне навантаження педагогічного працівника закладу освіти на тиждень відповідає тарифній ставці та законодавству про оплату праці.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5.8.</w:t>
      </w:r>
      <w:r>
        <w:rPr>
          <w:color w:val="000000"/>
          <w:lang w:val="uk-UA"/>
        </w:rPr>
        <w:t xml:space="preserve"> </w:t>
      </w:r>
      <w:r w:rsidRPr="00E20D94">
        <w:rPr>
          <w:color w:val="000000"/>
        </w:rPr>
        <w:t>Педагогічне навантаження педагогічного працівника закладу освіти обсягом менше тарифної ставки, встановлюється лише за його письмовою згодою у порядку, передбаченому законодавством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5.9.</w:t>
      </w:r>
      <w:r>
        <w:rPr>
          <w:color w:val="000000"/>
          <w:lang w:val="uk-UA"/>
        </w:rPr>
        <w:t xml:space="preserve"> </w:t>
      </w:r>
      <w:r w:rsidRPr="00E20D94">
        <w:rPr>
          <w:color w:val="000000"/>
        </w:rPr>
        <w:t>Оплата праці педагогічних працівників, спеціалістів,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5.10.</w:t>
      </w:r>
      <w:r>
        <w:rPr>
          <w:color w:val="000000"/>
          <w:lang w:val="uk-UA"/>
        </w:rPr>
        <w:t xml:space="preserve"> </w:t>
      </w:r>
      <w:r w:rsidRPr="00E20D94">
        <w:rPr>
          <w:color w:val="000000"/>
        </w:rPr>
        <w:t>Трудові відносини регулюються законодавством України про працю, Законами України “Про освіту”, ”Про дошкільну освіту” іншими нормативно – правовими актами, прийнятими відповідно до них, Правилами внутрішнього розпорядку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5.11. Педагогічні працівники закладу освіти мають право:</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w:t>
      </w:r>
      <w:r>
        <w:rPr>
          <w:color w:val="000000"/>
          <w:lang w:val="uk-UA"/>
        </w:rPr>
        <w:t xml:space="preserve"> </w:t>
      </w:r>
      <w:r w:rsidRPr="00E20D94">
        <w:rPr>
          <w:color w:val="000000"/>
        </w:rPr>
        <w:t xml:space="preserve"> на академічну свободу;</w:t>
      </w:r>
    </w:p>
    <w:p w:rsidR="007418B6" w:rsidRPr="00A92E5C" w:rsidRDefault="007418B6" w:rsidP="00A92E5C">
      <w:pPr>
        <w:pStyle w:val="aa"/>
        <w:shd w:val="clear" w:color="auto" w:fill="FFFFFF"/>
        <w:spacing w:before="0" w:beforeAutospacing="0" w:after="0" w:afterAutospacing="0"/>
        <w:ind w:firstLine="567"/>
        <w:jc w:val="both"/>
        <w:rPr>
          <w:color w:val="000000"/>
          <w:lang w:val="uk-UA"/>
        </w:rPr>
      </w:pPr>
      <w:r w:rsidRPr="00E20D94">
        <w:rPr>
          <w:color w:val="000000"/>
        </w:rPr>
        <w:t>– на  вільний  вибір  педагогічно  доцільних  форм,  методів  і засобів розвитку, виховання та навчання, що відповідають освітній програмі;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запроваджувати в практику роботи з дітьми кращі досягнення педагогів власного закладу освіти, міста, області, держави, зарубіжні досягнення;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брати участь у роботі органів самоврядування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підвищення кваліфікації, участь у методичних об’єднаннях, нарадах тощо;</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вносити пропозиції щодо поліпшення роботи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соціальне  та  матеріальне  забезпечення  відповідно  до законодавства;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участь у роботі колегіальних органів управління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безпечні і нешкідливі умови праці;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об’єднуватися  у  професійні  спілки  та  бути  членами інших об’єднань громадян, діяльність яких не заборонена законодавством;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захист професійної честі та власної гідності;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педагогічну ініціативу, розроблення та упровадження авторських освітніх програм, проектів, методик, технологій, насамперед методик компетентнісного навчання;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доступ до інформаційних ресурсів і комунікацій, що використовуються в освітньому просторі;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справедливе та об’єктивне оцінювання своєї професійної діяльності;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 відзначення успіхів у своїй професійній діяльності;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інші права, що не суперечать законодавству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5.12. Педагогічні працівники зобов’язані: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виконувати  Статут,  Правила  внутрішнього трудового  розпорядку, умови контракту чи трудового договору;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lastRenderedPageBreak/>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співпрацювати з сім’ями здобувачів освіти дошкільного закладу з питань виховання та навчання дітей;</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брати  участь  у  роботі  педагогічної ради та інших методичних  заходах, пов’язаних з підвищенням професійного рівня, педагогічної майстерності, загальної та політичної культури;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виконувати на</w:t>
      </w:r>
      <w:r>
        <w:rPr>
          <w:color w:val="000000"/>
        </w:rPr>
        <w:t xml:space="preserve">кази та розпорядження </w:t>
      </w:r>
      <w:r>
        <w:rPr>
          <w:color w:val="000000"/>
          <w:lang w:val="uk-UA"/>
        </w:rPr>
        <w:t>адміністрації закладу</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дотримуватись академічної доброчесності та забезпечувати її дотримання здобувачами освіти в освітньому процесі;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берегти майно закладу освіти: обладнання, посібники, іграшки, підтримувати чистоту і дотримуватись правил санітарії, техніки безпеки, пожежної безпеки;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постійно підвищувати свій п</w:t>
      </w:r>
      <w:r>
        <w:rPr>
          <w:color w:val="000000"/>
        </w:rPr>
        <w:t>рофесійний</w:t>
      </w:r>
      <w:r w:rsidRPr="00E20D94">
        <w:rPr>
          <w:color w:val="000000"/>
        </w:rPr>
        <w:t xml:space="preserve"> рів</w:t>
      </w:r>
      <w:r>
        <w:rPr>
          <w:color w:val="000000"/>
          <w:lang w:val="uk-UA"/>
        </w:rPr>
        <w:t>е</w:t>
      </w:r>
      <w:r w:rsidRPr="00E20D94">
        <w:rPr>
          <w:color w:val="000000"/>
        </w:rPr>
        <w:t>н</w:t>
      </w:r>
      <w:r>
        <w:rPr>
          <w:color w:val="000000"/>
          <w:lang w:val="uk-UA"/>
        </w:rPr>
        <w:t>ь та</w:t>
      </w:r>
      <w:r w:rsidRPr="00E20D94">
        <w:rPr>
          <w:color w:val="000000"/>
        </w:rPr>
        <w:t xml:space="preserve"> педагогічну майстерність;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виконувати освітню програму для досягнення дітьми передбачених нею результатів розвитку, виховання та навчання;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сприяти розвитку здібностей дітей, формуванню у них навичок здорового способу життя, дбати про їхнє фізичне і психічне здоров’я;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природного середовища;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інші обов’язки, що не суперечать законодавству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5.13.Педагогічні та інші працівники приймаються на роботу до закладу директором закладу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5.14.Працівники закладу освіти несуть відповідальність за збереження життя, фізичне і психічне здоров’я дитини згідно з чинним законодавством.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5.15.Працівники закладу  освіти відповідно до статті 26 Закону України “Про забезпечення санітарного та епідемічного благополуччя населення”  проходять періодичні безоплатні медичні огляди.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5.16. Педагогічні працівники закладу освіти відповідно до ст. 51 п.2 Закону України «Про освіту» можуть проходити сертифікацію.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Сертифікація педагогічного працівника відбувається на добровільних засадах виключно за його ініціативою.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За результатами успішного проходження сертифікації педагогічному працівнику видається сертифікат, який є дійсним упродовж трьох років. Успішне проходження сертифікації зараховується як проходження атестації педагогічним працівником.</w:t>
      </w:r>
    </w:p>
    <w:p w:rsidR="007418B6" w:rsidRPr="00A92E5C"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5.17. Педагогічні працівники проходять сертифікацію згідно  із Законом України «Про освіту»</w:t>
      </w:r>
      <w:r>
        <w:rPr>
          <w:color w:val="000000"/>
          <w:lang w:val="uk-UA"/>
        </w:rPr>
        <w:t>.</w:t>
      </w:r>
    </w:p>
    <w:p w:rsidR="007418B6" w:rsidRPr="00A92E5C"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5.18. Педагогічні працівники закладу освіти підлягають обов’язковій атестації, яка проводиться, як правило, один раз на п’ять років відповідно до Типового положення про атестацію педагогічних працівників України</w:t>
      </w:r>
      <w:r>
        <w:rPr>
          <w:color w:val="000000"/>
          <w:lang w:val="uk-UA"/>
        </w:rPr>
        <w:t>.</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5.19. У міжатестаційний період</w:t>
      </w:r>
      <w:r>
        <w:rPr>
          <w:color w:val="000000"/>
          <w:lang w:val="uk-UA"/>
        </w:rPr>
        <w:t>,</w:t>
      </w:r>
      <w:r w:rsidRPr="000A0FF1">
        <w:rPr>
          <w:color w:val="000000"/>
          <w:lang w:val="uk-UA"/>
        </w:rPr>
        <w:t xml:space="preserve"> відповідно до п.2 ст.59 Закону України «Про освіту»</w:t>
      </w:r>
      <w:r>
        <w:rPr>
          <w:color w:val="000000"/>
          <w:lang w:val="uk-UA"/>
        </w:rPr>
        <w:t>,</w:t>
      </w:r>
      <w:r w:rsidRPr="000A0FF1">
        <w:rPr>
          <w:color w:val="000000"/>
          <w:lang w:val="uk-UA"/>
        </w:rPr>
        <w:t xml:space="preserve"> педагогічні працівники підвищують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різних формах (інституційна, дуальна, на робочому місці (на виробництві) тощо).</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lastRenderedPageBreak/>
        <w:t>5.20.</w:t>
      </w:r>
      <w:r>
        <w:rPr>
          <w:color w:val="000000"/>
          <w:lang w:val="uk-UA"/>
        </w:rPr>
        <w:t xml:space="preserve"> </w:t>
      </w:r>
      <w:r w:rsidRPr="00E20D94">
        <w:rPr>
          <w:color w:val="000000"/>
        </w:rPr>
        <w:t>За успіхи у роботі працівникам  встановлюється  матеріальне та моральне заохочення, відповідно до чинного законодавства.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5.21.</w:t>
      </w:r>
      <w:r>
        <w:rPr>
          <w:color w:val="000000"/>
          <w:lang w:val="uk-UA"/>
        </w:rPr>
        <w:t xml:space="preserve"> </w:t>
      </w:r>
      <w:r w:rsidRPr="00E20D94">
        <w:rPr>
          <w:color w:val="000000"/>
        </w:rPr>
        <w:t>Педагогічним працівникам закладу освіти ( також  обслуговуючому персоналу за наявності коштів у місцевому бюджеті ) виплачується допомога на оздоровлення у розмірі місячного посадового окладу (ставки заробітної плати) при наданні щорічної відпустки.</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5.22.</w:t>
      </w:r>
      <w:r>
        <w:rPr>
          <w:color w:val="000000"/>
          <w:lang w:val="uk-UA"/>
        </w:rPr>
        <w:t xml:space="preserve"> </w:t>
      </w:r>
      <w:r w:rsidRPr="00E20D94">
        <w:rPr>
          <w:color w:val="000000"/>
        </w:rPr>
        <w:t>Працівники, які систематично порушують Статут, Правила внутрішнього розпорядку закладу 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до чинного законодавства.</w:t>
      </w:r>
    </w:p>
    <w:p w:rsidR="007418B6" w:rsidRPr="00B72D63" w:rsidRDefault="007418B6" w:rsidP="007873E2">
      <w:pPr>
        <w:pStyle w:val="aa"/>
        <w:shd w:val="clear" w:color="auto" w:fill="FFFFFF"/>
        <w:spacing w:before="0" w:beforeAutospacing="0" w:after="0" w:afterAutospacing="0"/>
        <w:ind w:firstLine="567"/>
        <w:jc w:val="both"/>
        <w:rPr>
          <w:color w:val="000000"/>
          <w:lang w:val="uk-UA"/>
        </w:rPr>
      </w:pPr>
    </w:p>
    <w:p w:rsidR="007418B6" w:rsidRPr="00B72D63" w:rsidRDefault="007418B6" w:rsidP="007873E2">
      <w:pPr>
        <w:pStyle w:val="aa"/>
        <w:shd w:val="clear" w:color="auto" w:fill="FFFFFF"/>
        <w:spacing w:before="0" w:beforeAutospacing="0" w:after="0" w:afterAutospacing="0"/>
        <w:ind w:firstLine="567"/>
        <w:jc w:val="both"/>
        <w:rPr>
          <w:color w:val="000000"/>
          <w:lang w:val="uk-UA"/>
        </w:rPr>
      </w:pPr>
      <w:r w:rsidRPr="00E20D94">
        <w:rPr>
          <w:rStyle w:val="ab"/>
          <w:color w:val="000000"/>
          <w:bdr w:val="none" w:sz="0" w:space="0" w:color="auto" w:frame="1"/>
        </w:rPr>
        <w:t>VI</w:t>
      </w:r>
      <w:r w:rsidRPr="00B72D63">
        <w:rPr>
          <w:rStyle w:val="ab"/>
          <w:color w:val="000000"/>
          <w:bdr w:val="none" w:sz="0" w:space="0" w:color="auto" w:frame="1"/>
          <w:lang w:val="uk-UA"/>
        </w:rPr>
        <w:t>. УПРАВЛІННЯ ЗАКЛАДОМ ДОШКІЛЬНОЇ ОСВІТИ</w:t>
      </w:r>
    </w:p>
    <w:p w:rsidR="007418B6" w:rsidRPr="00B72D63" w:rsidRDefault="007418B6" w:rsidP="007873E2">
      <w:pPr>
        <w:pStyle w:val="aa"/>
        <w:shd w:val="clear" w:color="auto" w:fill="FFFFFF"/>
        <w:spacing w:before="0" w:beforeAutospacing="0" w:after="0" w:afterAutospacing="0"/>
        <w:ind w:firstLine="567"/>
        <w:jc w:val="both"/>
        <w:rPr>
          <w:color w:val="000000"/>
          <w:lang w:val="uk-UA"/>
        </w:rPr>
      </w:pPr>
      <w:r w:rsidRPr="00B72D63">
        <w:rPr>
          <w:color w:val="000000"/>
          <w:lang w:val="uk-UA"/>
        </w:rPr>
        <w:t>6.1.</w:t>
      </w:r>
      <w:r w:rsidRPr="00B72D63">
        <w:rPr>
          <w:b/>
          <w:color w:val="000000"/>
          <w:lang w:val="uk-UA"/>
        </w:rPr>
        <w:t xml:space="preserve"> </w:t>
      </w:r>
      <w:r w:rsidRPr="00B72D63">
        <w:rPr>
          <w:color w:val="000000"/>
          <w:lang w:val="uk-UA"/>
        </w:rPr>
        <w:t>Управління</w:t>
      </w:r>
      <w:r w:rsidRPr="00E20D94">
        <w:rPr>
          <w:color w:val="000000"/>
        </w:rPr>
        <w:t>    </w:t>
      </w:r>
      <w:r w:rsidRPr="00B72D63">
        <w:rPr>
          <w:color w:val="000000"/>
          <w:lang w:val="uk-UA"/>
        </w:rPr>
        <w:t xml:space="preserve"> закладом освіти</w:t>
      </w:r>
      <w:r w:rsidRPr="00E20D94">
        <w:rPr>
          <w:color w:val="000000"/>
        </w:rPr>
        <w:t> </w:t>
      </w:r>
      <w:r w:rsidRPr="00B72D63">
        <w:rPr>
          <w:color w:val="000000"/>
          <w:lang w:val="uk-UA"/>
        </w:rPr>
        <w:t xml:space="preserve"> здійснюється засновником</w:t>
      </w:r>
      <w:r>
        <w:rPr>
          <w:color w:val="000000"/>
          <w:lang w:val="uk-UA"/>
        </w:rPr>
        <w:t>,</w:t>
      </w:r>
      <w:r w:rsidRPr="00B72D63">
        <w:rPr>
          <w:color w:val="000000"/>
          <w:lang w:val="uk-UA"/>
        </w:rPr>
        <w:t xml:space="preserve"> </w:t>
      </w:r>
      <w:r>
        <w:rPr>
          <w:color w:val="000000"/>
          <w:lang w:val="uk-UA"/>
        </w:rPr>
        <w:t xml:space="preserve">через уповноважений орган управління освітою - </w:t>
      </w:r>
      <w:r w:rsidRPr="00B72D63">
        <w:rPr>
          <w:color w:val="000000"/>
          <w:lang w:val="uk-UA"/>
        </w:rPr>
        <w:t>в</w:t>
      </w:r>
      <w:r>
        <w:rPr>
          <w:color w:val="000000"/>
          <w:lang w:val="uk-UA"/>
        </w:rPr>
        <w:t>ідділом осв</w:t>
      </w:r>
      <w:r w:rsidRPr="00B72D63">
        <w:rPr>
          <w:color w:val="000000"/>
          <w:lang w:val="uk-UA"/>
        </w:rPr>
        <w:t>і</w:t>
      </w:r>
      <w:r>
        <w:rPr>
          <w:color w:val="000000"/>
          <w:lang w:val="uk-UA"/>
        </w:rPr>
        <w:t>ти</w:t>
      </w:r>
      <w:r w:rsidRPr="00E20D94">
        <w:rPr>
          <w:color w:val="000000"/>
        </w:rPr>
        <w:t> </w:t>
      </w:r>
      <w:r w:rsidRPr="00B72D63">
        <w:rPr>
          <w:color w:val="000000"/>
          <w:lang w:val="uk-UA"/>
        </w:rPr>
        <w:t xml:space="preserve"> Рогатинської міської ради.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6.2. Безпосереднє керівництво роботою закладу освіти здійснює його директор, якого  призначає і звільняє з посади засновник або уповноважений ним  орган з дотриманням чинного законодавства.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На посаду керівника закладу дошкільної освіти призначається особа, яка є громадянином України, має вищу освіту не нижче ступеня бакалавра, стаж педагогічної роботи не менш як три роки, вільно володіє державною мовою, а також організаторські здібності, фізичний і психічний стан якої не перешкоджає виконанню професійних обов’язків.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6.3.</w:t>
      </w:r>
      <w:r>
        <w:rPr>
          <w:color w:val="000000"/>
          <w:lang w:val="uk-UA"/>
        </w:rPr>
        <w:t xml:space="preserve"> </w:t>
      </w:r>
      <w:r w:rsidRPr="00E20D94">
        <w:rPr>
          <w:color w:val="000000"/>
        </w:rPr>
        <w:t>Директор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w:t>
      </w:r>
      <w:r>
        <w:rPr>
          <w:color w:val="000000"/>
          <w:lang w:val="uk-UA"/>
        </w:rPr>
        <w:t xml:space="preserve">   </w:t>
      </w:r>
      <w:r w:rsidRPr="00E20D94">
        <w:rPr>
          <w:color w:val="000000"/>
        </w:rPr>
        <w:t>організовує діяльність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відповідає за реалізацію  завдань дошкільної  освіти,   що визначені</w:t>
      </w:r>
      <w:r>
        <w:rPr>
          <w:color w:val="000000"/>
        </w:rPr>
        <w:br/>
        <w:t>Законом України </w:t>
      </w:r>
      <w:r>
        <w:rPr>
          <w:color w:val="000000"/>
          <w:lang w:val="uk-UA"/>
        </w:rPr>
        <w:t xml:space="preserve"> </w:t>
      </w:r>
      <w:r w:rsidRPr="00E20D94">
        <w:rPr>
          <w:color w:val="000000"/>
        </w:rPr>
        <w:t>“Про  дошкільну  освіту”,  та  забезпечення  рівня</w:t>
      </w:r>
      <w:r w:rsidRPr="00E20D94">
        <w:rPr>
          <w:color w:val="000000"/>
        </w:rPr>
        <w:br/>
        <w:t>дошкільної освіти у межах державних вимог до її змісту і обсягу;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w:t>
      </w:r>
      <w:r>
        <w:rPr>
          <w:color w:val="000000"/>
          <w:lang w:val="uk-UA"/>
        </w:rPr>
        <w:t xml:space="preserve"> </w:t>
      </w:r>
      <w:r>
        <w:rPr>
          <w:color w:val="000000"/>
        </w:rPr>
        <w:t>затверджує освітню програм</w:t>
      </w:r>
      <w:r>
        <w:rPr>
          <w:color w:val="000000"/>
          <w:lang w:val="uk-UA"/>
        </w:rPr>
        <w:t>у,</w:t>
      </w:r>
      <w:r w:rsidRPr="00E20D94">
        <w:rPr>
          <w:color w:val="000000"/>
        </w:rPr>
        <w:t xml:space="preserve"> схвалену педагогічною радою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забезпечує функціонування внутрішньої системи забезпечення якості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вирішує питання фінансово-господарської діяльності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розпоряджається в установленому  порядку майном і коштами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відповідає за дотримання фінансової дисципліни та збереження матеріально-технічної бази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призначає на посаду та звільняє з посади працівників закладу освіти, визначає їх функціональні обов’язки ;</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видає у межах своєї компетенції накази та розпорядження, контролює</w:t>
      </w:r>
      <w:r w:rsidRPr="00E20D94">
        <w:rPr>
          <w:color w:val="000000"/>
        </w:rPr>
        <w:br/>
        <w:t>їх виконання;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контролює   відповідність   застосованих   форм,   методів   і   засобів розвитку, виховання і навчання дітей до їх вікових, психофізіологічних</w:t>
      </w:r>
      <w:r w:rsidRPr="00E20D94">
        <w:rPr>
          <w:color w:val="000000"/>
        </w:rPr>
        <w:br/>
        <w:t>особливостей, здібностей  і потреб;</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контролює   організацію   харчування   і   медичного   обслуговування дітей;</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затверджує штатний розпис та кошторис за погодженням </w:t>
      </w:r>
      <w:r>
        <w:rPr>
          <w:color w:val="000000"/>
          <w:lang w:val="uk-UA"/>
        </w:rPr>
        <w:t>і</w:t>
      </w:r>
      <w:r>
        <w:rPr>
          <w:color w:val="000000"/>
        </w:rPr>
        <w:t>з ві</w:t>
      </w:r>
      <w:r>
        <w:rPr>
          <w:color w:val="000000"/>
          <w:lang w:val="uk-UA"/>
        </w:rPr>
        <w:t>д</w:t>
      </w:r>
      <w:r>
        <w:rPr>
          <w:color w:val="000000"/>
        </w:rPr>
        <w:t>д</w:t>
      </w:r>
      <w:r>
        <w:rPr>
          <w:color w:val="000000"/>
          <w:lang w:val="uk-UA"/>
        </w:rPr>
        <w:t>іло</w:t>
      </w:r>
      <w:r>
        <w:rPr>
          <w:color w:val="000000"/>
        </w:rPr>
        <w:t>м</w:t>
      </w:r>
      <w:r w:rsidRPr="00E20D94">
        <w:rPr>
          <w:color w:val="000000"/>
        </w:rPr>
        <w:t xml:space="preserve"> освіти</w:t>
      </w:r>
      <w:r>
        <w:rPr>
          <w:color w:val="000000"/>
          <w:lang w:val="uk-UA"/>
        </w:rPr>
        <w:t xml:space="preserve"> міської ради</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затверджує Правила внутрішнього трудового розпорядку, посадові</w:t>
      </w:r>
      <w:r w:rsidRPr="00E20D94">
        <w:rPr>
          <w:color w:val="000000"/>
        </w:rPr>
        <w:br/>
        <w:t>інструкції працівників за погодженням з профспілковим комітетом;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забезпечує дотримання санітарно-гігієнічних, протипожежних норм і правил   техніки  безпеки,   вимог  безпечної  життєдіяльності   дітей   і працівників;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забезпечує умови для здійснення дієвого та відкритого громадського контролю за діяльністю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lastRenderedPageBreak/>
        <w:t>– підтримує ініціативу щодо вдосконалення освітнього процесу, заохочує творчі пошуки, дослідно-експериментальну роботу педагогів;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w:t>
      </w:r>
      <w:r>
        <w:rPr>
          <w:color w:val="000000"/>
          <w:lang w:val="uk-UA"/>
        </w:rPr>
        <w:t xml:space="preserve">  </w:t>
      </w:r>
      <w:r w:rsidRPr="00E20D94">
        <w:rPr>
          <w:color w:val="000000"/>
        </w:rPr>
        <w:t>організовує різні форми співпраці з батьками або особами, які їх замінюють;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щороку  з</w:t>
      </w:r>
      <w:r>
        <w:rPr>
          <w:color w:val="000000"/>
        </w:rPr>
        <w:t>вітує  про </w:t>
      </w:r>
      <w:r>
        <w:rPr>
          <w:color w:val="000000"/>
          <w:lang w:val="uk-UA"/>
        </w:rPr>
        <w:t>освітню</w:t>
      </w:r>
      <w:r>
        <w:rPr>
          <w:color w:val="000000"/>
        </w:rPr>
        <w:t>, методичну, економічну</w:t>
      </w:r>
      <w:r w:rsidRPr="00E20D94">
        <w:rPr>
          <w:color w:val="000000"/>
        </w:rPr>
        <w:t xml:space="preserve"> і фінансово-господарську діяльність закладу освіти на загальних зборах колективу та батьків, або осіб, які їх замінюють.</w:t>
      </w:r>
    </w:p>
    <w:p w:rsidR="007418B6" w:rsidRPr="00B72D63"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 xml:space="preserve">– відповідно до п.7 </w:t>
      </w:r>
      <w:r>
        <w:rPr>
          <w:color w:val="000000"/>
        </w:rPr>
        <w:t>ст.61</w:t>
      </w:r>
      <w:r>
        <w:rPr>
          <w:color w:val="000000"/>
          <w:lang w:val="uk-UA"/>
        </w:rPr>
        <w:t xml:space="preserve"> </w:t>
      </w:r>
      <w:r w:rsidRPr="00E20D94">
        <w:rPr>
          <w:color w:val="000000"/>
        </w:rPr>
        <w:t xml:space="preserve">Закону </w:t>
      </w:r>
      <w:r>
        <w:rPr>
          <w:color w:val="000000"/>
          <w:lang w:val="uk-UA"/>
        </w:rPr>
        <w:t>україни «П</w:t>
      </w:r>
      <w:r>
        <w:rPr>
          <w:color w:val="000000"/>
        </w:rPr>
        <w:t>ро освіту»</w:t>
      </w:r>
      <w:r w:rsidRPr="00E20D94">
        <w:rPr>
          <w:color w:val="000000"/>
        </w:rPr>
        <w:t>, установчих документів та колективного договору, має право встановлювати педагогічним працівникам</w:t>
      </w:r>
      <w:r>
        <w:rPr>
          <w:color w:val="000000"/>
          <w:lang w:val="uk-UA"/>
        </w:rPr>
        <w:t>:</w:t>
      </w:r>
      <w:r w:rsidRPr="00E20D94">
        <w:rPr>
          <w:color w:val="000000"/>
        </w:rPr>
        <w:t xml:space="preserve"> доплати, надбавки, премії за використання в освітньому процесі сучасних технологій, реаліз</w:t>
      </w:r>
      <w:r>
        <w:rPr>
          <w:color w:val="000000"/>
        </w:rPr>
        <w:t>ацію інноваційних проектів тощо</w:t>
      </w:r>
      <w:r>
        <w:rPr>
          <w:color w:val="000000"/>
          <w:lang w:val="uk-UA"/>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здійснює інші повноваження, передбачені законом та установчими документами закладу.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6.4.Постійно діючий колегіальний орган у закладі освіти – педагогічна рада. До складу педагогічної  ради  входять:  директор, педагогічні  працівники,  медичні  праці</w:t>
      </w:r>
      <w:r>
        <w:rPr>
          <w:color w:val="000000"/>
        </w:rPr>
        <w:t>вники, інші спеціалісти.  Мож</w:t>
      </w:r>
      <w:r>
        <w:rPr>
          <w:color w:val="000000"/>
          <w:lang w:val="uk-UA"/>
        </w:rPr>
        <w:t>е</w:t>
      </w:r>
      <w:r>
        <w:rPr>
          <w:color w:val="000000"/>
        </w:rPr>
        <w:t xml:space="preserve"> входити голов</w:t>
      </w:r>
      <w:r>
        <w:rPr>
          <w:color w:val="000000"/>
          <w:lang w:val="uk-UA"/>
        </w:rPr>
        <w:t>а</w:t>
      </w:r>
      <w:r>
        <w:rPr>
          <w:color w:val="000000"/>
        </w:rPr>
        <w:t xml:space="preserve"> батьківськ</w:t>
      </w:r>
      <w:r>
        <w:rPr>
          <w:color w:val="000000"/>
          <w:lang w:val="uk-UA"/>
        </w:rPr>
        <w:t>ого</w:t>
      </w:r>
      <w:r>
        <w:rPr>
          <w:color w:val="000000"/>
        </w:rPr>
        <w:t> комітет</w:t>
      </w:r>
      <w:r>
        <w:rPr>
          <w:color w:val="000000"/>
          <w:lang w:val="uk-UA"/>
        </w:rPr>
        <w:t>у</w:t>
      </w:r>
      <w:r w:rsidRPr="00E20D94">
        <w:rPr>
          <w:color w:val="000000"/>
        </w:rPr>
        <w:t>. Запрошеними</w:t>
      </w:r>
      <w:r>
        <w:rPr>
          <w:color w:val="000000"/>
          <w:lang w:val="uk-UA"/>
        </w:rPr>
        <w:t>,</w:t>
      </w:r>
      <w:r w:rsidRPr="00E20D94">
        <w:rPr>
          <w:color w:val="000000"/>
        </w:rPr>
        <w:t xml:space="preserve"> з правом  дорадчого  голосу можуть бути представники громадських  організацій,  педагогічні працівники закладів </w:t>
      </w:r>
      <w:r>
        <w:rPr>
          <w:color w:val="000000"/>
          <w:lang w:val="uk-UA"/>
        </w:rPr>
        <w:t xml:space="preserve">загальної </w:t>
      </w:r>
      <w:r w:rsidRPr="00E20D94">
        <w:rPr>
          <w:color w:val="000000"/>
        </w:rPr>
        <w:t>середньої освіти, батьки або особи, які їх замінюють. Головою педагогічної р</w:t>
      </w:r>
      <w:r>
        <w:rPr>
          <w:color w:val="000000"/>
        </w:rPr>
        <w:t>ади є директор закладу освіти.</w:t>
      </w:r>
      <w:r w:rsidRPr="00E20D94">
        <w:rPr>
          <w:color w:val="000000"/>
        </w:rPr>
        <w:t> Педагогічна рада обирає зі свого складу секретаря на навчальний рік. Педагогічна рада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схвалює освітню програму закладу, оцінює результативність її виконання та виконання Базового компонента дошкільної освіти, хід якісного виконання програм розвитку, виховання і навча</w:t>
      </w:r>
      <w:r>
        <w:rPr>
          <w:color w:val="000000"/>
        </w:rPr>
        <w:t>ння дітей</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розглядає питання вдосконалення організації освітнього процесу у закладі;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визначає план роботи закладу та педагогічне навантаження педагогічних працівників;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затверджує заходи щодо зміцнення здоров’я дітей;</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обговорює питання підвищення кваліфікації педагогічних працівників, розвитку їхньої творчої ініціативи;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затверджує щорічний план підвищення кваліфікації педагогічних працівників;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заслуховує звіти педагогічних працівників, які проходять атестацію;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розглядає питання впровадження в освітній процес найкращого педа</w:t>
      </w:r>
      <w:r>
        <w:rPr>
          <w:color w:val="000000"/>
        </w:rPr>
        <w:t>гогічного досвіду та інновацій</w:t>
      </w:r>
      <w:r w:rsidRPr="00E20D94">
        <w:rPr>
          <w:color w:val="000000"/>
        </w:rPr>
        <w:t>, співпраці з іншими закладами освіти, фізичними та юридичними особами, які сприяють розвитку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визначає шляхи співпраці закладу дошкільної освіти </w:t>
      </w:r>
      <w:r>
        <w:rPr>
          <w:color w:val="000000"/>
          <w:lang w:val="uk-UA"/>
        </w:rPr>
        <w:t>і</w:t>
      </w:r>
      <w:r w:rsidRPr="00E20D94">
        <w:rPr>
          <w:color w:val="000000"/>
        </w:rPr>
        <w:t>з сім’єю;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 ухвалює рішення щодо відзначення, морального та матеріального заохочення </w:t>
      </w:r>
      <w:r>
        <w:rPr>
          <w:color w:val="000000"/>
        </w:rPr>
        <w:t>вихованців</w:t>
      </w:r>
      <w:r w:rsidRPr="00E20D94">
        <w:rPr>
          <w:color w:val="000000"/>
        </w:rPr>
        <w:t>, працівників закладу та інших учасників освітнього процесу;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має право ініціювати проведення позапланового інституційного аудиту закладу та проведення громадської акредитації закладу;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розглядає інш</w:t>
      </w:r>
      <w:r>
        <w:rPr>
          <w:color w:val="000000"/>
        </w:rPr>
        <w:t xml:space="preserve">і питання, віднесені законом </w:t>
      </w:r>
      <w:r w:rsidRPr="00E20D94">
        <w:rPr>
          <w:color w:val="000000"/>
        </w:rPr>
        <w:t xml:space="preserve">або </w:t>
      </w:r>
      <w:r>
        <w:rPr>
          <w:color w:val="000000"/>
          <w:lang w:val="uk-UA"/>
        </w:rPr>
        <w:t xml:space="preserve">Статутом </w:t>
      </w:r>
      <w:r w:rsidRPr="00E20D94">
        <w:rPr>
          <w:color w:val="000000"/>
        </w:rPr>
        <w:t>закладу до її повноважень.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Рішення педагогічної ради закладу дошкільної освіти вв</w:t>
      </w:r>
      <w:r>
        <w:rPr>
          <w:color w:val="000000"/>
        </w:rPr>
        <w:t xml:space="preserve">одяться в дію рішеннями </w:t>
      </w:r>
      <w:r>
        <w:rPr>
          <w:color w:val="000000"/>
          <w:lang w:val="uk-UA"/>
        </w:rPr>
        <w:t>директор</w:t>
      </w:r>
      <w:r w:rsidRPr="00E20D94">
        <w:rPr>
          <w:color w:val="000000"/>
        </w:rPr>
        <w:t>а закладу.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6.5. У закладі дошкільної освіти можуть діяти: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органи самоврядування працівників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органи батьківського самоврядування;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інші органи громадського самоврядування учасників освітнього процесу.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6.6. Вищим колегіальним органом громадського самоврядування закладу освіт</w:t>
      </w:r>
      <w:r>
        <w:rPr>
          <w:color w:val="000000"/>
        </w:rPr>
        <w:t>и є загальні збори</w:t>
      </w:r>
      <w:r>
        <w:rPr>
          <w:color w:val="000000"/>
          <w:lang w:val="uk-UA"/>
        </w:rPr>
        <w:t xml:space="preserve"> трудового</w:t>
      </w:r>
      <w:r w:rsidRPr="00E20D94">
        <w:rPr>
          <w:color w:val="000000"/>
        </w:rPr>
        <w:t xml:space="preserve"> колективу закладу освіти, які скликаються не рідше одного разу на рік. Кількість учасників загальних зборів від працівників закладу освіти – 2/3, батьків та представників громадськості – 1/3.</w:t>
      </w:r>
    </w:p>
    <w:p w:rsidR="007418B6" w:rsidRPr="003E1C8A"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Термін їх повноважень становить один рік.</w:t>
      </w:r>
      <w:r>
        <w:rPr>
          <w:color w:val="000000"/>
          <w:lang w:val="uk-UA"/>
        </w:rPr>
        <w:t xml:space="preserve"> </w:t>
      </w:r>
      <w:r w:rsidRPr="003E1C8A">
        <w:rPr>
          <w:color w:val="000000"/>
          <w:lang w:val="uk-UA"/>
        </w:rPr>
        <w:t>Рішення</w:t>
      </w:r>
      <w:r w:rsidRPr="00E20D94">
        <w:rPr>
          <w:color w:val="000000"/>
        </w:rPr>
        <w:t>  </w:t>
      </w:r>
      <w:r w:rsidRPr="003E1C8A">
        <w:rPr>
          <w:color w:val="000000"/>
          <w:lang w:val="uk-UA"/>
        </w:rPr>
        <w:t xml:space="preserve"> загальних</w:t>
      </w:r>
      <w:r w:rsidRPr="00E20D94">
        <w:rPr>
          <w:color w:val="000000"/>
        </w:rPr>
        <w:t>  </w:t>
      </w:r>
      <w:r w:rsidRPr="003E1C8A">
        <w:rPr>
          <w:color w:val="000000"/>
          <w:lang w:val="uk-UA"/>
        </w:rPr>
        <w:t xml:space="preserve"> зборів</w:t>
      </w:r>
      <w:r w:rsidRPr="00E20D94">
        <w:rPr>
          <w:color w:val="000000"/>
        </w:rPr>
        <w:t> </w:t>
      </w:r>
      <w:r w:rsidRPr="003E1C8A">
        <w:rPr>
          <w:color w:val="000000"/>
          <w:lang w:val="uk-UA"/>
        </w:rPr>
        <w:t xml:space="preserve"> приймаються</w:t>
      </w:r>
      <w:r w:rsidRPr="00E20D94">
        <w:rPr>
          <w:color w:val="000000"/>
        </w:rPr>
        <w:t> </w:t>
      </w:r>
      <w:r w:rsidRPr="003E1C8A">
        <w:rPr>
          <w:color w:val="000000"/>
          <w:lang w:val="uk-UA"/>
        </w:rPr>
        <w:t xml:space="preserve"> простою</w:t>
      </w:r>
      <w:r w:rsidRPr="00E20D94">
        <w:rPr>
          <w:color w:val="000000"/>
        </w:rPr>
        <w:t> </w:t>
      </w:r>
      <w:r w:rsidRPr="003E1C8A">
        <w:rPr>
          <w:color w:val="000000"/>
          <w:lang w:val="uk-UA"/>
        </w:rPr>
        <w:t xml:space="preserve"> більшістю голосів від загальної кількості присутніх.</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lastRenderedPageBreak/>
        <w:t>Загальні збори (конференція) :</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 xml:space="preserve">– заслуховують звіти </w:t>
      </w:r>
      <w:r>
        <w:rPr>
          <w:color w:val="000000"/>
          <w:lang w:val="uk-UA"/>
        </w:rPr>
        <w:t>директор</w:t>
      </w:r>
      <w:r w:rsidRPr="000A0FF1">
        <w:rPr>
          <w:color w:val="000000"/>
          <w:lang w:val="uk-UA"/>
        </w:rPr>
        <w:t>а закладу дошкільної освіти з питань статутної діяльності та дають оцінку його професійно-педагогічної діяльності;</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 розглядають питання освітньої, методичної, економічної і фінансово-господарської діяльності закладу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обирають  раду    закладу освіти,  її  членів  і  голову, встановлюють терміни її повноважень;- затверджують основні напрями вдосконалення роботи і розвитку дошкільного закладу.</w:t>
      </w:r>
    </w:p>
    <w:p w:rsidR="007418B6" w:rsidRPr="003E1C8A"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6.7.  У  період  між  загальними зборами може  діяти  рада закладу освіти. Кількість засідань ради визначається за потребою. Засідання  ради    закладу освіти є  правомірним, якщо в ньому  бере  участь  не  менше  двох  третин її членів (працівники закладу освіти, батьки).</w:t>
      </w:r>
      <w:r>
        <w:rPr>
          <w:color w:val="000000"/>
          <w:lang w:val="uk-UA"/>
        </w:rPr>
        <w:t xml:space="preserve"> </w:t>
      </w:r>
      <w:r w:rsidRPr="003E1C8A">
        <w:rPr>
          <w:color w:val="000000"/>
          <w:lang w:val="uk-UA"/>
        </w:rPr>
        <w:t>Рада</w:t>
      </w:r>
      <w:r w:rsidRPr="00E20D94">
        <w:rPr>
          <w:color w:val="000000"/>
        </w:rPr>
        <w:t> </w:t>
      </w:r>
      <w:r w:rsidRPr="003E1C8A">
        <w:rPr>
          <w:color w:val="000000"/>
          <w:lang w:val="uk-UA"/>
        </w:rPr>
        <w:t xml:space="preserve"> закладу освіти</w:t>
      </w:r>
      <w:r w:rsidRPr="00E20D94">
        <w:rPr>
          <w:color w:val="000000"/>
        </w:rPr>
        <w:t> </w:t>
      </w:r>
      <w:r w:rsidRPr="003E1C8A">
        <w:rPr>
          <w:color w:val="000000"/>
          <w:lang w:val="uk-UA"/>
        </w:rPr>
        <w:t xml:space="preserve"> організовує виконання рішень загальних зборів, розглядає</w:t>
      </w:r>
      <w:r w:rsidRPr="00E20D94">
        <w:rPr>
          <w:color w:val="000000"/>
        </w:rPr>
        <w:t> </w:t>
      </w:r>
      <w:r w:rsidRPr="003E1C8A">
        <w:rPr>
          <w:color w:val="000000"/>
          <w:lang w:val="uk-UA"/>
        </w:rPr>
        <w:t xml:space="preserve"> питання поліпшення умов для здобуття дошкільної освіти, зміцнення</w:t>
      </w:r>
      <w:r w:rsidRPr="00E20D94">
        <w:rPr>
          <w:color w:val="000000"/>
        </w:rPr>
        <w:t> </w:t>
      </w:r>
      <w:r w:rsidRPr="003E1C8A">
        <w:rPr>
          <w:color w:val="000000"/>
          <w:lang w:val="uk-UA"/>
        </w:rPr>
        <w:t xml:space="preserve"> матеріально-технічної</w:t>
      </w:r>
      <w:r w:rsidRPr="00E20D94">
        <w:rPr>
          <w:color w:val="000000"/>
        </w:rPr>
        <w:t> </w:t>
      </w:r>
      <w:r w:rsidRPr="003E1C8A">
        <w:rPr>
          <w:color w:val="000000"/>
          <w:lang w:val="uk-UA"/>
        </w:rPr>
        <w:t xml:space="preserve"> бази,</w:t>
      </w:r>
      <w:r w:rsidRPr="00E20D94">
        <w:rPr>
          <w:color w:val="000000"/>
        </w:rPr>
        <w:t> </w:t>
      </w:r>
      <w:r w:rsidRPr="003E1C8A">
        <w:rPr>
          <w:color w:val="000000"/>
          <w:lang w:val="uk-UA"/>
        </w:rPr>
        <w:t xml:space="preserve"> поповнення й використання бюджету закладу,</w:t>
      </w:r>
      <w:r w:rsidRPr="00E20D94">
        <w:rPr>
          <w:color w:val="000000"/>
        </w:rPr>
        <w:t>  </w:t>
      </w:r>
      <w:r w:rsidRPr="003E1C8A">
        <w:rPr>
          <w:color w:val="000000"/>
          <w:lang w:val="uk-UA"/>
        </w:rPr>
        <w:t xml:space="preserve"> вносить</w:t>
      </w:r>
      <w:r w:rsidRPr="00E20D94">
        <w:rPr>
          <w:color w:val="000000"/>
        </w:rPr>
        <w:t>  </w:t>
      </w:r>
      <w:r w:rsidRPr="003E1C8A">
        <w:rPr>
          <w:color w:val="000000"/>
          <w:lang w:val="uk-UA"/>
        </w:rPr>
        <w:t xml:space="preserve"> пропозиції</w:t>
      </w:r>
      <w:r w:rsidRPr="00E20D94">
        <w:rPr>
          <w:color w:val="000000"/>
        </w:rPr>
        <w:t>  </w:t>
      </w:r>
      <w:r w:rsidRPr="003E1C8A">
        <w:rPr>
          <w:color w:val="000000"/>
          <w:lang w:val="uk-UA"/>
        </w:rPr>
        <w:t xml:space="preserve"> щодо</w:t>
      </w:r>
      <w:r w:rsidRPr="00E20D94">
        <w:rPr>
          <w:color w:val="000000"/>
        </w:rPr>
        <w:t>  </w:t>
      </w:r>
      <w:r w:rsidRPr="003E1C8A">
        <w:rPr>
          <w:color w:val="000000"/>
          <w:lang w:val="uk-UA"/>
        </w:rPr>
        <w:t xml:space="preserve"> морального</w:t>
      </w:r>
      <w:r w:rsidRPr="00E20D94">
        <w:rPr>
          <w:color w:val="000000"/>
        </w:rPr>
        <w:t>  </w:t>
      </w:r>
      <w:r w:rsidRPr="003E1C8A">
        <w:rPr>
          <w:color w:val="000000"/>
          <w:lang w:val="uk-UA"/>
        </w:rPr>
        <w:t xml:space="preserve"> і матеріального</w:t>
      </w:r>
      <w:r w:rsidRPr="00E20D94">
        <w:rPr>
          <w:color w:val="000000"/>
        </w:rPr>
        <w:t> </w:t>
      </w:r>
      <w:r w:rsidRPr="003E1C8A">
        <w:rPr>
          <w:color w:val="000000"/>
          <w:lang w:val="uk-UA"/>
        </w:rPr>
        <w:t xml:space="preserve"> заохочення</w:t>
      </w:r>
      <w:r w:rsidRPr="00E20D94">
        <w:rPr>
          <w:color w:val="000000"/>
        </w:rPr>
        <w:t> </w:t>
      </w:r>
      <w:r w:rsidRPr="003E1C8A">
        <w:rPr>
          <w:color w:val="000000"/>
          <w:lang w:val="uk-UA"/>
        </w:rPr>
        <w:t xml:space="preserve"> учасників</w:t>
      </w:r>
      <w:r w:rsidRPr="00E20D94">
        <w:rPr>
          <w:color w:val="000000"/>
        </w:rPr>
        <w:t> </w:t>
      </w:r>
      <w:r w:rsidRPr="003E1C8A">
        <w:rPr>
          <w:color w:val="000000"/>
          <w:lang w:val="uk-UA"/>
        </w:rPr>
        <w:t xml:space="preserve"> освітнього процесу, погоджує зміст і форми роботи з педагогічної освіти батьків або осіб, які їх замінюють.</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6.8. За рішенням засновника відповідно до спеціальних нормативних актів у закладі освіти може створюватись наглядова (піклувальна рада). Порядок формування наглядової (піклувальної)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освіти.</w:t>
      </w:r>
    </w:p>
    <w:p w:rsidR="007418B6" w:rsidRPr="003E1C8A" w:rsidRDefault="007418B6" w:rsidP="007873E2">
      <w:pPr>
        <w:pStyle w:val="aa"/>
        <w:shd w:val="clear" w:color="auto" w:fill="FFFFFF"/>
        <w:spacing w:before="0" w:beforeAutospacing="0" w:after="0" w:afterAutospacing="0"/>
        <w:ind w:firstLine="567"/>
        <w:jc w:val="both"/>
        <w:rPr>
          <w:color w:val="000000"/>
          <w:lang w:val="uk-UA"/>
        </w:rPr>
      </w:pPr>
    </w:p>
    <w:p w:rsidR="007418B6" w:rsidRPr="003E1C8A" w:rsidRDefault="007418B6" w:rsidP="007873E2">
      <w:pPr>
        <w:pStyle w:val="aa"/>
        <w:shd w:val="clear" w:color="auto" w:fill="FFFFFF"/>
        <w:spacing w:before="0" w:beforeAutospacing="0" w:after="0" w:afterAutospacing="0"/>
        <w:ind w:firstLine="567"/>
        <w:jc w:val="both"/>
        <w:rPr>
          <w:rStyle w:val="ab"/>
          <w:color w:val="000000"/>
          <w:bdr w:val="none" w:sz="0" w:space="0" w:color="auto" w:frame="1"/>
          <w:lang w:val="uk-UA"/>
        </w:rPr>
      </w:pPr>
      <w:r w:rsidRPr="00E20D94">
        <w:rPr>
          <w:rStyle w:val="ab"/>
          <w:color w:val="000000"/>
          <w:bdr w:val="none" w:sz="0" w:space="0" w:color="auto" w:frame="1"/>
        </w:rPr>
        <w:t>V</w:t>
      </w:r>
      <w:r w:rsidRPr="003E1C8A">
        <w:rPr>
          <w:rStyle w:val="ab"/>
          <w:color w:val="000000"/>
          <w:bdr w:val="none" w:sz="0" w:space="0" w:color="auto" w:frame="1"/>
          <w:lang w:val="uk-UA"/>
        </w:rPr>
        <w:t>ІІ. ОРГАНІЗАЦІЯ ХАРЧУВАННЯ ДІТЕЙ У ЗАКЛАДІ</w:t>
      </w:r>
      <w:r w:rsidRPr="00E20D94">
        <w:rPr>
          <w:rStyle w:val="ab"/>
          <w:color w:val="000000"/>
          <w:bdr w:val="none" w:sz="0" w:space="0" w:color="auto" w:frame="1"/>
        </w:rPr>
        <w:t>  </w:t>
      </w:r>
      <w:r w:rsidRPr="003E1C8A">
        <w:rPr>
          <w:rStyle w:val="ab"/>
          <w:color w:val="000000"/>
          <w:bdr w:val="none" w:sz="0" w:space="0" w:color="auto" w:frame="1"/>
          <w:lang w:val="uk-UA"/>
        </w:rPr>
        <w:t>ДОШКІЛЬНОЇ ОСВІТИ</w:t>
      </w:r>
      <w:r w:rsidRPr="00E20D94">
        <w:rPr>
          <w:rStyle w:val="ab"/>
          <w:color w:val="000000"/>
          <w:bdr w:val="none" w:sz="0" w:space="0" w:color="auto" w:frame="1"/>
        </w:rPr>
        <w:t>                 </w:t>
      </w:r>
      <w:r w:rsidRPr="003E1C8A">
        <w:rPr>
          <w:rStyle w:val="ab"/>
          <w:color w:val="000000"/>
          <w:bdr w:val="none" w:sz="0" w:space="0" w:color="auto" w:frame="1"/>
          <w:lang w:val="uk-UA"/>
        </w:rPr>
        <w:t xml:space="preserve"> </w:t>
      </w:r>
      <w:r w:rsidRPr="00E20D94">
        <w:rPr>
          <w:rStyle w:val="ab"/>
          <w:color w:val="000000"/>
          <w:bdr w:val="none" w:sz="0" w:space="0" w:color="auto" w:frame="1"/>
        </w:rPr>
        <w:t>          </w:t>
      </w:r>
    </w:p>
    <w:p w:rsidR="007418B6" w:rsidRPr="003E1C8A" w:rsidRDefault="007418B6" w:rsidP="007873E2">
      <w:pPr>
        <w:pStyle w:val="aa"/>
        <w:shd w:val="clear" w:color="auto" w:fill="FFFFFF"/>
        <w:spacing w:before="0" w:beforeAutospacing="0" w:after="0" w:afterAutospacing="0"/>
        <w:ind w:firstLine="567"/>
        <w:jc w:val="both"/>
        <w:rPr>
          <w:color w:val="000000"/>
          <w:lang w:val="uk-UA"/>
        </w:rPr>
      </w:pPr>
      <w:r w:rsidRPr="00E20D94">
        <w:rPr>
          <w:rStyle w:val="ab"/>
          <w:color w:val="000000"/>
          <w:bdr w:val="none" w:sz="0" w:space="0" w:color="auto" w:frame="1"/>
        </w:rPr>
        <w:t> </w:t>
      </w:r>
      <w:r w:rsidRPr="00E20D94">
        <w:rPr>
          <w:color w:val="000000"/>
        </w:rPr>
        <w:t>7.1.Заклад освіти забезпечує збалансоване харчування дітей, необ</w:t>
      </w:r>
      <w:r>
        <w:rPr>
          <w:color w:val="000000"/>
        </w:rPr>
        <w:t>хідне для їх нормального</w:t>
      </w:r>
      <w:r w:rsidRPr="00E20D94">
        <w:rPr>
          <w:color w:val="000000"/>
        </w:rPr>
        <w:t xml:space="preserve"> ро</w:t>
      </w:r>
      <w:r>
        <w:rPr>
          <w:color w:val="000000"/>
        </w:rPr>
        <w:t>звитку</w:t>
      </w:r>
      <w:r>
        <w:rPr>
          <w:color w:val="000000"/>
          <w:lang w:val="uk-UA"/>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7.2. У закладі освіти встановлено 3-и разове харчування.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7.3. Організація та відповідальність за харчування дітей у закладі освіти </w:t>
      </w:r>
      <w:r>
        <w:rPr>
          <w:color w:val="000000"/>
        </w:rPr>
        <w:t xml:space="preserve">покладаються </w:t>
      </w:r>
      <w:r w:rsidRPr="00E20D94">
        <w:rPr>
          <w:color w:val="000000"/>
        </w:rPr>
        <w:t>на директора  закладу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7.4.Контроль і державний нагляд за якістю харчування у закладі освіти покладаються на Рогатинську  міську раду, </w:t>
      </w:r>
      <w:r>
        <w:rPr>
          <w:color w:val="000000"/>
          <w:lang w:val="uk-UA"/>
        </w:rPr>
        <w:t xml:space="preserve">відділ освіти міської ради та </w:t>
      </w:r>
      <w:r w:rsidRPr="00E20D94">
        <w:rPr>
          <w:color w:val="000000"/>
        </w:rPr>
        <w:t>відповідні органи управ</w:t>
      </w:r>
      <w:r>
        <w:rPr>
          <w:color w:val="000000"/>
        </w:rPr>
        <w:t>ління охорони здоров’я</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7.5. 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дотриманням   термінів реалізації  проду</w:t>
      </w:r>
      <w:r>
        <w:rPr>
          <w:color w:val="000000"/>
        </w:rPr>
        <w:t>ктів  покладається  на  медичн</w:t>
      </w:r>
      <w:r>
        <w:rPr>
          <w:color w:val="000000"/>
          <w:lang w:val="uk-UA"/>
        </w:rPr>
        <w:t>ого</w:t>
      </w:r>
      <w:r>
        <w:rPr>
          <w:color w:val="000000"/>
        </w:rPr>
        <w:t>  працівник</w:t>
      </w:r>
      <w:r>
        <w:rPr>
          <w:color w:val="000000"/>
          <w:lang w:val="uk-UA"/>
        </w:rPr>
        <w:t>а</w:t>
      </w:r>
      <w:r w:rsidRPr="00E20D94">
        <w:rPr>
          <w:color w:val="000000"/>
        </w:rPr>
        <w:t>, директора закладу освіти та громадську раду контролю за харчуванням.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7.6.</w:t>
      </w:r>
      <w:r>
        <w:rPr>
          <w:color w:val="000000"/>
          <w:lang w:val="uk-UA"/>
        </w:rPr>
        <w:t xml:space="preserve"> </w:t>
      </w:r>
      <w:r w:rsidRPr="00E20D94">
        <w:rPr>
          <w:color w:val="000000"/>
        </w:rPr>
        <w:t>Пільгові умови оплати харчування дітей у закладі освіти для багатодітних та малозабезпечених сімей та інших категорій, які потребують соціальної підтримки, надаються за рішенням</w:t>
      </w:r>
      <w:r>
        <w:rPr>
          <w:color w:val="000000"/>
        </w:rPr>
        <w:t xml:space="preserve"> </w:t>
      </w:r>
      <w:r>
        <w:rPr>
          <w:color w:val="000000"/>
          <w:lang w:val="uk-UA"/>
        </w:rPr>
        <w:t>виконавчого комітету</w:t>
      </w:r>
      <w:r w:rsidRPr="00E20D94">
        <w:rPr>
          <w:color w:val="000000"/>
        </w:rPr>
        <w:t xml:space="preserve"> за рахунок коштів місцевого бюджету.</w:t>
      </w:r>
    </w:p>
    <w:p w:rsidR="007418B6" w:rsidRDefault="007418B6" w:rsidP="007873E2">
      <w:pPr>
        <w:pStyle w:val="aa"/>
        <w:shd w:val="clear" w:color="auto" w:fill="FFFFFF"/>
        <w:spacing w:before="0" w:beforeAutospacing="0" w:after="0" w:afterAutospacing="0"/>
        <w:ind w:firstLine="567"/>
        <w:jc w:val="both"/>
        <w:rPr>
          <w:rStyle w:val="ab"/>
          <w:color w:val="000000"/>
          <w:bdr w:val="none" w:sz="0" w:space="0" w:color="auto" w:frame="1"/>
          <w:lang w:val="uk-UA"/>
        </w:rPr>
      </w:pPr>
      <w:r w:rsidRPr="00E20D94">
        <w:rPr>
          <w:color w:val="000000"/>
        </w:rPr>
        <w:t>7.7. Порядок встановлення плати за харчування дитини у державному та комунальному закладі визначається Кабінетом Міністрів України.</w:t>
      </w:r>
      <w:r w:rsidRPr="00E20D94">
        <w:rPr>
          <w:rStyle w:val="ab"/>
          <w:color w:val="000000"/>
          <w:bdr w:val="none" w:sz="0" w:space="0" w:color="auto" w:frame="1"/>
        </w:rPr>
        <w:t> </w:t>
      </w:r>
    </w:p>
    <w:p w:rsidR="007418B6" w:rsidRPr="003E1C8A" w:rsidRDefault="007418B6" w:rsidP="007873E2">
      <w:pPr>
        <w:pStyle w:val="aa"/>
        <w:shd w:val="clear" w:color="auto" w:fill="FFFFFF"/>
        <w:spacing w:before="0" w:beforeAutospacing="0" w:after="0" w:afterAutospacing="0"/>
        <w:ind w:firstLine="567"/>
        <w:jc w:val="both"/>
        <w:rPr>
          <w:color w:val="000000"/>
          <w:lang w:val="uk-UA"/>
        </w:rPr>
      </w:pP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E20D94">
        <w:rPr>
          <w:rStyle w:val="ab"/>
          <w:color w:val="000000"/>
          <w:bdr w:val="none" w:sz="0" w:space="0" w:color="auto" w:frame="1"/>
        </w:rPr>
        <w:t>VI</w:t>
      </w:r>
      <w:r w:rsidRPr="000A0FF1">
        <w:rPr>
          <w:rStyle w:val="ab"/>
          <w:color w:val="000000"/>
          <w:bdr w:val="none" w:sz="0" w:space="0" w:color="auto" w:frame="1"/>
          <w:lang w:val="uk-UA"/>
        </w:rPr>
        <w:t>ІІ. МЕДИЧНЕ ОБСЛУГОВУВАННЯ ДІТЕЙ У ЗАКЛАДІ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8.1. Медичне обслуговування дітей закладу освіти здійснюється</w:t>
      </w:r>
      <w:r>
        <w:rPr>
          <w:color w:val="000000"/>
        </w:rPr>
        <w:t xml:space="preserve"> на безоплатній основі медични</w:t>
      </w:r>
      <w:r>
        <w:rPr>
          <w:color w:val="000000"/>
          <w:lang w:val="uk-UA"/>
        </w:rPr>
        <w:t>м</w:t>
      </w:r>
      <w:r>
        <w:rPr>
          <w:color w:val="000000"/>
        </w:rPr>
        <w:t xml:space="preserve"> працівник</w:t>
      </w:r>
      <w:r>
        <w:rPr>
          <w:color w:val="000000"/>
          <w:lang w:val="uk-UA"/>
        </w:rPr>
        <w:t>о</w:t>
      </w:r>
      <w:r>
        <w:rPr>
          <w:color w:val="000000"/>
        </w:rPr>
        <w:t>м, як</w:t>
      </w:r>
      <w:r>
        <w:rPr>
          <w:color w:val="000000"/>
          <w:lang w:val="uk-UA"/>
        </w:rPr>
        <w:t>ий</w:t>
      </w:r>
      <w:r w:rsidRPr="00E20D94">
        <w:rPr>
          <w:color w:val="000000"/>
        </w:rPr>
        <w:t xml:space="preserve"> входять до штату закладу або відповідних закладів охорони здоров’я, у порядку, встановленому Кабінетом Міністрів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8.2.</w:t>
      </w:r>
      <w:r>
        <w:rPr>
          <w:color w:val="000000"/>
          <w:lang w:val="uk-UA"/>
        </w:rPr>
        <w:t xml:space="preserve"> </w:t>
      </w:r>
      <w:r>
        <w:rPr>
          <w:color w:val="000000"/>
        </w:rPr>
        <w:t>До основних обов’язків медичн</w:t>
      </w:r>
      <w:r>
        <w:rPr>
          <w:color w:val="000000"/>
          <w:lang w:val="uk-UA"/>
        </w:rPr>
        <w:t>ого</w:t>
      </w:r>
      <w:r>
        <w:rPr>
          <w:color w:val="000000"/>
        </w:rPr>
        <w:t xml:space="preserve"> працівник</w:t>
      </w:r>
      <w:r>
        <w:rPr>
          <w:color w:val="000000"/>
          <w:lang w:val="uk-UA"/>
        </w:rPr>
        <w:t>а</w:t>
      </w:r>
      <w:r w:rsidRPr="00E20D94">
        <w:rPr>
          <w:color w:val="000000"/>
        </w:rPr>
        <w:t xml:space="preserve"> закладу освіти  належать: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моніторинг стану здоров’я, фізичного та психічного розвитку дітей, надання їм невідкладної медичної допомоги;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lastRenderedPageBreak/>
        <w:t>– організація і проведення медичних оглядів, у тому числі, </w:t>
      </w:r>
      <w:r w:rsidRPr="00E20D94">
        <w:rPr>
          <w:rStyle w:val="ac"/>
          <w:color w:val="000000"/>
          <w:bdr w:val="none" w:sz="0" w:space="0" w:color="auto" w:frame="1"/>
        </w:rPr>
        <w:t>  </w:t>
      </w:r>
      <w:r w:rsidRPr="00E20D94">
        <w:rPr>
          <w:color w:val="000000"/>
        </w:rPr>
        <w:t>поглиблених, профілактичних та лікувально-оздоровчих заходів, оцінка їх ефективності;</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здійснення контролю за організацією та якістю харчування,  дотриманням раціонального р</w:t>
      </w:r>
      <w:r>
        <w:rPr>
          <w:color w:val="000000"/>
        </w:rPr>
        <w:t xml:space="preserve">ежиму </w:t>
      </w:r>
      <w:r w:rsidRPr="00E20D94">
        <w:rPr>
          <w:color w:val="000000"/>
        </w:rPr>
        <w:t>о</w:t>
      </w:r>
      <w:r>
        <w:rPr>
          <w:color w:val="000000"/>
          <w:lang w:val="uk-UA"/>
        </w:rPr>
        <w:t>світньо</w:t>
      </w:r>
      <w:r w:rsidRPr="00E20D94">
        <w:rPr>
          <w:color w:val="000000"/>
        </w:rPr>
        <w:t>ї діяльності, навчального навантаження;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медичний контроль за виконанням санітарно-гігієнічного та протиепідемічного режиму;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проведення санітарно-просвітницької роботи серед дітей, батьків або осіб, які їх замінюють, та працівників закладу.</w:t>
      </w:r>
    </w:p>
    <w:p w:rsidR="007418B6" w:rsidRDefault="007418B6" w:rsidP="007873E2">
      <w:pPr>
        <w:pStyle w:val="aa"/>
        <w:shd w:val="clear" w:color="auto" w:fill="FFFFFF"/>
        <w:spacing w:before="0" w:beforeAutospacing="0" w:after="0" w:afterAutospacing="0"/>
        <w:ind w:firstLine="567"/>
        <w:jc w:val="both"/>
        <w:rPr>
          <w:color w:val="000000"/>
          <w:lang w:val="uk-UA"/>
        </w:rPr>
      </w:pPr>
      <w:r>
        <w:rPr>
          <w:color w:val="000000"/>
        </w:rPr>
        <w:t>8.</w:t>
      </w:r>
      <w:r>
        <w:rPr>
          <w:color w:val="000000"/>
          <w:lang w:val="uk-UA"/>
        </w:rPr>
        <w:t>3</w:t>
      </w:r>
      <w:r w:rsidRPr="00E20D94">
        <w:rPr>
          <w:color w:val="000000"/>
        </w:rPr>
        <w:t>.Заклад освіти надає приміщенн</w:t>
      </w:r>
      <w:r>
        <w:rPr>
          <w:color w:val="000000"/>
        </w:rPr>
        <w:t>я і забезпечує належні умови для роботи медичного п</w:t>
      </w:r>
      <w:r>
        <w:rPr>
          <w:color w:val="000000"/>
          <w:lang w:val="uk-UA"/>
        </w:rPr>
        <w:t>рацівника</w:t>
      </w:r>
      <w:r w:rsidRPr="00E20D94">
        <w:rPr>
          <w:color w:val="000000"/>
        </w:rPr>
        <w:t xml:space="preserve"> та проведення лікувально-профілактичних заходів.</w:t>
      </w:r>
    </w:p>
    <w:p w:rsidR="007418B6" w:rsidRPr="0061590D" w:rsidRDefault="007418B6" w:rsidP="007873E2">
      <w:pPr>
        <w:pStyle w:val="aa"/>
        <w:shd w:val="clear" w:color="auto" w:fill="FFFFFF"/>
        <w:spacing w:before="0" w:beforeAutospacing="0" w:after="0" w:afterAutospacing="0"/>
        <w:ind w:firstLine="567"/>
        <w:jc w:val="both"/>
        <w:rPr>
          <w:color w:val="000000"/>
          <w:lang w:val="uk-UA"/>
        </w:rPr>
      </w:pP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t> IX. МАЙНО ЗАКЛАДУ ДОШКІЛЬНОЇ ОСВІТИ</w:t>
      </w:r>
    </w:p>
    <w:p w:rsidR="007418B6" w:rsidRPr="0061590D"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9.1. Майно закладу освіти становлять</w:t>
      </w:r>
      <w:r>
        <w:rPr>
          <w:color w:val="000000"/>
          <w:lang w:val="uk-UA"/>
        </w:rPr>
        <w:t>:</w:t>
      </w:r>
      <w:r w:rsidRPr="00E20D94">
        <w:rPr>
          <w:color w:val="000000"/>
        </w:rPr>
        <w:t xml:space="preserve"> основні фонди, а також інші цінності, вартість та структур</w:t>
      </w:r>
      <w:r>
        <w:rPr>
          <w:color w:val="000000"/>
        </w:rPr>
        <w:t>а яких відображається у балансі</w:t>
      </w:r>
      <w:r>
        <w:rPr>
          <w:color w:val="000000"/>
          <w:lang w:val="uk-UA"/>
        </w:rPr>
        <w:t>.</w:t>
      </w:r>
    </w:p>
    <w:p w:rsidR="007418B6" w:rsidRPr="0061590D"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9.2.Майно закладу освіти є комунальною власністю і належить йому на</w:t>
      </w:r>
      <w:r>
        <w:rPr>
          <w:color w:val="000000"/>
        </w:rPr>
        <w:t xml:space="preserve"> правах оперативного управління</w:t>
      </w:r>
      <w:r>
        <w:rPr>
          <w:color w:val="000000"/>
          <w:lang w:val="uk-UA"/>
        </w:rPr>
        <w:t>.</w:t>
      </w:r>
    </w:p>
    <w:p w:rsidR="007418B6" w:rsidRPr="0061590D" w:rsidRDefault="007418B6" w:rsidP="007873E2">
      <w:pPr>
        <w:pStyle w:val="aa"/>
        <w:shd w:val="clear" w:color="auto" w:fill="FFFFFF"/>
        <w:spacing w:before="0" w:beforeAutospacing="0" w:after="0" w:afterAutospacing="0"/>
        <w:ind w:firstLine="567"/>
        <w:jc w:val="both"/>
        <w:rPr>
          <w:color w:val="000000"/>
          <w:lang w:val="uk-UA"/>
        </w:rPr>
      </w:pPr>
      <w:r w:rsidRPr="0061590D">
        <w:rPr>
          <w:color w:val="000000"/>
          <w:lang w:val="uk-UA"/>
        </w:rPr>
        <w:t>9.3.Матеріально-технічна база закладу освіти</w:t>
      </w:r>
      <w:r w:rsidRPr="00E20D94">
        <w:rPr>
          <w:color w:val="000000"/>
        </w:rPr>
        <w:t> </w:t>
      </w:r>
      <w:r w:rsidRPr="0061590D">
        <w:rPr>
          <w:color w:val="000000"/>
          <w:lang w:val="uk-UA"/>
        </w:rPr>
        <w:t xml:space="preserve"> включає</w:t>
      </w:r>
      <w:r>
        <w:rPr>
          <w:color w:val="000000"/>
          <w:lang w:val="uk-UA"/>
        </w:rPr>
        <w:t>:</w:t>
      </w:r>
      <w:r w:rsidRPr="0061590D">
        <w:rPr>
          <w:color w:val="000000"/>
          <w:lang w:val="uk-UA"/>
        </w:rPr>
        <w:t xml:space="preserve"> будівлі, споруди, земельну ділянку, комунікації, інвентар,</w:t>
      </w:r>
      <w:r>
        <w:rPr>
          <w:color w:val="000000"/>
          <w:lang w:val="uk-UA"/>
        </w:rPr>
        <w:t xml:space="preserve"> обладнання, </w:t>
      </w:r>
      <w:r w:rsidRPr="0061590D">
        <w:rPr>
          <w:color w:val="000000"/>
          <w:lang w:val="uk-UA"/>
        </w:rPr>
        <w:t>інші матеріальні цінності, вартість яких відображено у</w:t>
      </w:r>
      <w:r w:rsidRPr="00E20D94">
        <w:rPr>
          <w:color w:val="000000"/>
        </w:rPr>
        <w:t>   </w:t>
      </w:r>
      <w:r w:rsidRPr="0061590D">
        <w:rPr>
          <w:color w:val="000000"/>
          <w:lang w:val="uk-UA"/>
        </w:rPr>
        <w:t xml:space="preserve"> балансі закладу дошкільної освіти.</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9.4. Вимоги до матеріально-технічної бази закладу освіти визначаються</w:t>
      </w:r>
      <w:r w:rsidRPr="00E20D94">
        <w:rPr>
          <w:color w:val="000000"/>
        </w:rPr>
        <w:t> </w:t>
      </w:r>
      <w:r w:rsidRPr="000A0FF1">
        <w:rPr>
          <w:color w:val="000000"/>
          <w:lang w:val="uk-UA"/>
        </w:rPr>
        <w:t xml:space="preserve"> відповідними</w:t>
      </w:r>
      <w:r w:rsidRPr="00E20D94">
        <w:rPr>
          <w:color w:val="000000"/>
        </w:rPr>
        <w:t>  </w:t>
      </w:r>
      <w:r w:rsidRPr="000A0FF1">
        <w:rPr>
          <w:color w:val="000000"/>
          <w:lang w:val="uk-UA"/>
        </w:rPr>
        <w:t xml:space="preserve"> будівельними та санітарно-гігієнічними нормами і правилами, а також Типовим переліком обов’язкового обладнання закладу дошкільної освіти, навчально-наочних посібників, іграшок, навчально-методичної, художньої та іншої літератури.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9.5.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9.6. Об’єкти та майно комунальних закладів освіти не підлягають приватизації чи використанню не за освітнім призначенням.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9.7.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9.8.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w:t>
      </w:r>
      <w:r>
        <w:rPr>
          <w:color w:val="000000"/>
        </w:rPr>
        <w:t>овідно до чинного законодавства</w:t>
      </w:r>
      <w:r>
        <w:rPr>
          <w:color w:val="000000"/>
          <w:lang w:val="uk-UA"/>
        </w:rPr>
        <w:t>.</w:t>
      </w:r>
    </w:p>
    <w:p w:rsidR="007418B6" w:rsidRPr="0061590D" w:rsidRDefault="007418B6" w:rsidP="007873E2">
      <w:pPr>
        <w:pStyle w:val="aa"/>
        <w:shd w:val="clear" w:color="auto" w:fill="FFFFFF"/>
        <w:spacing w:before="0" w:beforeAutospacing="0" w:after="0" w:afterAutospacing="0"/>
        <w:ind w:firstLine="567"/>
        <w:jc w:val="both"/>
        <w:rPr>
          <w:color w:val="000000"/>
          <w:lang w:val="uk-UA"/>
        </w:rPr>
      </w:pP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t>X. ФІНАНСОВО-ГОСПОДАРСЬКА ДІЯЛЬНІСТЬ ЗАКЛАДУ ДОШКІЛЬНОЇ ОСВІТИ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10.1. Фінансово-господарська діяльність закладу освіти здійснюється відповідно до </w:t>
      </w:r>
      <w:hyperlink r:id="rId13" w:history="1">
        <w:r w:rsidRPr="0061590D">
          <w:rPr>
            <w:rStyle w:val="a9"/>
            <w:color w:val="000000"/>
            <w:u w:val="none"/>
            <w:bdr w:val="none" w:sz="0" w:space="0" w:color="auto" w:frame="1"/>
            <w:lang w:val="uk-UA"/>
          </w:rPr>
          <w:t>з</w:t>
        </w:r>
        <w:r w:rsidRPr="0061590D">
          <w:rPr>
            <w:rStyle w:val="a9"/>
            <w:color w:val="000000"/>
            <w:u w:val="none"/>
            <w:bdr w:val="none" w:sz="0" w:space="0" w:color="auto" w:frame="1"/>
          </w:rPr>
          <w:t>аконів України</w:t>
        </w:r>
      </w:hyperlink>
      <w:r w:rsidRPr="00E20D94">
        <w:rPr>
          <w:color w:val="000000"/>
        </w:rPr>
        <w:t> “Про освіту”,</w:t>
      </w:r>
      <w:r>
        <w:rPr>
          <w:color w:val="000000"/>
        </w:rPr>
        <w:t xml:space="preserve"> “Про дошкільну освіту”, законодавства України</w:t>
      </w:r>
      <w:r w:rsidRPr="00E20D94">
        <w:rPr>
          <w:color w:val="000000"/>
        </w:rPr>
        <w:t xml:space="preserve"> про бюджет, власність, місцеве самоврядування та інших нормативно-правових актів.</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10.2. Утримання та розвиток матеріально-технічної бази закладу освіти фінансуються за рахунок коштів засновника.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10.3. Джерелами фінансування закладу освіти можуть бути кошти: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державного та місцевого бюджету, що, надходять у розмірі, передбаченому нормативами фінансування;</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батьків або осіб, які їх замінюють;</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добровільні пожертвування і цільові внески фізичних і юридичних осіб та інші надходження, не заборонені законодавством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інші кошти, не заборонені законодавством.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10.4. Заклад освіти може надавати платні освітні та інші послуги, перелік яких затверджує Кабінет Міністрів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lastRenderedPageBreak/>
        <w:t>Засновник закладу освіти має право затверджувати переліки платних освітніх та інших послуг, що не увійшли до переліку, затвердженого Кабінетом Міністрів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10.5.</w:t>
      </w:r>
      <w:r>
        <w:rPr>
          <w:color w:val="000000"/>
          <w:lang w:val="uk-UA"/>
        </w:rPr>
        <w:t xml:space="preserve"> </w:t>
      </w:r>
      <w:r w:rsidRPr="00E20D94">
        <w:rPr>
          <w:color w:val="000000"/>
        </w:rPr>
        <w:t>Порядок діловодства і бухгалтерського об</w:t>
      </w:r>
      <w:r>
        <w:rPr>
          <w:color w:val="000000"/>
        </w:rPr>
        <w:t>ліку в закладі освіти визнач</w:t>
      </w:r>
      <w:r>
        <w:rPr>
          <w:color w:val="000000"/>
          <w:lang w:val="uk-UA"/>
        </w:rPr>
        <w:t>ається</w:t>
      </w:r>
      <w:r>
        <w:rPr>
          <w:color w:val="000000"/>
        </w:rPr>
        <w:t xml:space="preserve"> </w:t>
      </w:r>
      <w:r>
        <w:rPr>
          <w:color w:val="000000"/>
          <w:lang w:val="uk-UA"/>
        </w:rPr>
        <w:t>директор</w:t>
      </w:r>
      <w:r w:rsidRPr="00E20D94">
        <w:rPr>
          <w:color w:val="000000"/>
        </w:rPr>
        <w:t>ом закладу відповідно до законодавства. Бухгалтерський облік здійснюється самостійно.</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10.6. Заклад освіти самостійно визначає потребу у матеріальних ресурсах і продуктах харчування, одержує їх на договірних основах, з</w:t>
      </w:r>
      <w:r>
        <w:rPr>
          <w:color w:val="000000"/>
        </w:rPr>
        <w:t>гідно з нормами, визначеними М</w:t>
      </w:r>
      <w:r>
        <w:rPr>
          <w:color w:val="000000"/>
          <w:lang w:val="uk-UA"/>
        </w:rPr>
        <w:t>іністерством охорони здоров’</w:t>
      </w:r>
      <w:r w:rsidRPr="0061590D">
        <w:rPr>
          <w:color w:val="000000"/>
        </w:rPr>
        <w:t>я</w:t>
      </w:r>
      <w:r w:rsidRPr="00E20D94">
        <w:rPr>
          <w:color w:val="000000"/>
        </w:rPr>
        <w:t xml:space="preserve"> України.</w:t>
      </w:r>
    </w:p>
    <w:p w:rsidR="007418B6" w:rsidRPr="00C15375" w:rsidRDefault="007418B6" w:rsidP="00C15375">
      <w:pPr>
        <w:pStyle w:val="aa"/>
        <w:shd w:val="clear" w:color="auto" w:fill="FFFFFF"/>
        <w:spacing w:before="0" w:beforeAutospacing="0" w:after="0" w:afterAutospacing="0"/>
        <w:ind w:firstLine="567"/>
        <w:jc w:val="both"/>
        <w:rPr>
          <w:color w:val="000000"/>
          <w:lang w:val="uk-UA"/>
        </w:rPr>
      </w:pPr>
      <w:r w:rsidRPr="00E20D94">
        <w:rPr>
          <w:color w:val="000000"/>
        </w:rPr>
        <w:t xml:space="preserve">10.7. Штатні розписи закладу освіти затверджуються директором за погодженням відділу освіти </w:t>
      </w:r>
      <w:r>
        <w:rPr>
          <w:color w:val="000000"/>
          <w:lang w:val="uk-UA"/>
        </w:rPr>
        <w:t xml:space="preserve">міської ради </w:t>
      </w:r>
      <w:r w:rsidRPr="00E20D94">
        <w:rPr>
          <w:color w:val="000000"/>
        </w:rPr>
        <w:t>на основі Типових штатних нормативів закладів дошкільної освіти</w:t>
      </w:r>
      <w:r>
        <w:rPr>
          <w:color w:val="000000"/>
          <w:lang w:val="uk-UA"/>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C15375">
        <w:rPr>
          <w:color w:val="000000"/>
          <w:lang w:val="uk-UA"/>
        </w:rPr>
        <w:t>10.</w:t>
      </w:r>
      <w:r>
        <w:rPr>
          <w:color w:val="000000"/>
          <w:lang w:val="uk-UA"/>
        </w:rPr>
        <w:t>8</w:t>
      </w:r>
      <w:r w:rsidRPr="00C15375">
        <w:rPr>
          <w:color w:val="000000"/>
          <w:lang w:val="uk-UA"/>
        </w:rPr>
        <w:t>. Заробітна плата працівників закладу освіти</w:t>
      </w:r>
      <w:r>
        <w:rPr>
          <w:color w:val="000000"/>
        </w:rPr>
        <w:t> </w:t>
      </w:r>
      <w:r w:rsidRPr="00C15375">
        <w:rPr>
          <w:color w:val="000000"/>
          <w:lang w:val="uk-UA"/>
        </w:rPr>
        <w:t xml:space="preserve"> залежить від навантаження</w:t>
      </w:r>
      <w:r>
        <w:rPr>
          <w:color w:val="000000"/>
          <w:lang w:val="uk-UA"/>
        </w:rPr>
        <w:t xml:space="preserve"> та у</w:t>
      </w:r>
      <w:r w:rsidRPr="00C15375">
        <w:rPr>
          <w:color w:val="000000"/>
          <w:lang w:val="uk-UA"/>
        </w:rPr>
        <w:t>становлюється за результатами атестації у відповідності з єдиною тарифною сіткою оплати праці працівників бюджетних установ.</w:t>
      </w:r>
      <w:r w:rsidRPr="00E20D94">
        <w:rPr>
          <w:color w:val="000000"/>
        </w:rPr>
        <w:t> </w:t>
      </w:r>
      <w:r w:rsidRPr="00E20D94">
        <w:rPr>
          <w:rStyle w:val="ac"/>
          <w:color w:val="000000"/>
          <w:bdr w:val="none" w:sz="0" w:space="0" w:color="auto" w:frame="1"/>
        </w:rPr>
        <w:t> </w:t>
      </w:r>
      <w:r w:rsidRPr="00E20D94">
        <w:rPr>
          <w:color w:val="000000"/>
        </w:rPr>
        <w:t>Питання про надбавки і доплати вирішується директором за погодженням  профспілкового комітету</w:t>
      </w:r>
      <w:r>
        <w:rPr>
          <w:color w:val="000000"/>
          <w:lang w:val="uk-UA"/>
        </w:rPr>
        <w:t xml:space="preserve"> у межах фонду оплати праці</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Pr>
          <w:color w:val="000000"/>
        </w:rPr>
        <w:t>10.</w:t>
      </w:r>
      <w:r>
        <w:rPr>
          <w:color w:val="000000"/>
          <w:lang w:val="uk-UA"/>
        </w:rPr>
        <w:t>9</w:t>
      </w:r>
      <w:r w:rsidRPr="00E20D94">
        <w:rPr>
          <w:color w:val="000000"/>
        </w:rPr>
        <w:t>.</w:t>
      </w:r>
      <w:r>
        <w:rPr>
          <w:color w:val="000000"/>
          <w:lang w:val="uk-UA"/>
        </w:rPr>
        <w:t xml:space="preserve"> </w:t>
      </w:r>
      <w:r w:rsidRPr="00E20D94">
        <w:rPr>
          <w:color w:val="000000"/>
        </w:rPr>
        <w:t xml:space="preserve">Заклад освіти відповідно до п.6 ст. 61 Закону </w:t>
      </w:r>
      <w:r>
        <w:rPr>
          <w:color w:val="000000"/>
          <w:lang w:val="uk-UA"/>
        </w:rPr>
        <w:t>України «П</w:t>
      </w:r>
      <w:r>
        <w:rPr>
          <w:color w:val="000000"/>
        </w:rPr>
        <w:t>ро освіту»</w:t>
      </w:r>
      <w:r w:rsidRPr="00E20D94">
        <w:rPr>
          <w:color w:val="000000"/>
        </w:rPr>
        <w:t>,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rsidR="007418B6" w:rsidRPr="00C15375" w:rsidRDefault="007418B6" w:rsidP="00C15375">
      <w:pPr>
        <w:pStyle w:val="aa"/>
        <w:shd w:val="clear" w:color="auto" w:fill="FFFFFF"/>
        <w:spacing w:before="0" w:beforeAutospacing="0" w:after="0" w:afterAutospacing="0"/>
        <w:ind w:firstLine="567"/>
        <w:jc w:val="both"/>
        <w:rPr>
          <w:color w:val="000000"/>
          <w:lang w:val="uk-UA"/>
        </w:rPr>
      </w:pPr>
      <w:r w:rsidRPr="00E20D94">
        <w:rPr>
          <w:color w:val="000000"/>
        </w:rPr>
        <w:t> </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rStyle w:val="ab"/>
          <w:color w:val="000000"/>
          <w:bdr w:val="none" w:sz="0" w:space="0" w:color="auto" w:frame="1"/>
        </w:rPr>
        <w:t>XI. КОНТРОЛЬ ЗА ДІЯЛЬНІСТЮ ЗАКЛАДУ ДОШКІЛЬНОЇ ОСВІТИ </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 xml:space="preserve">11.1 Державний нагляд (контроль) за діяльністю закладу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11.2.</w:t>
      </w:r>
      <w:r>
        <w:rPr>
          <w:color w:val="000000"/>
          <w:lang w:val="uk-UA"/>
        </w:rPr>
        <w:t xml:space="preserve"> </w:t>
      </w:r>
      <w:r w:rsidRPr="00E20D94">
        <w:rPr>
          <w:color w:val="000000"/>
        </w:rPr>
        <w:t>Заклад освіти підпоряд</w:t>
      </w:r>
      <w:r>
        <w:rPr>
          <w:color w:val="000000"/>
        </w:rPr>
        <w:t>кований і підзвітний від</w:t>
      </w:r>
      <w:r>
        <w:rPr>
          <w:color w:val="000000"/>
          <w:lang w:val="uk-UA"/>
        </w:rPr>
        <w:t>діл</w:t>
      </w:r>
      <w:r w:rsidRPr="00E20D94">
        <w:rPr>
          <w:color w:val="000000"/>
        </w:rPr>
        <w:t>у о</w:t>
      </w:r>
      <w:r>
        <w:rPr>
          <w:color w:val="000000"/>
          <w:lang w:val="uk-UA"/>
        </w:rPr>
        <w:t>світи міської ради</w:t>
      </w:r>
      <w:r w:rsidRPr="00E20D94">
        <w:rPr>
          <w:color w:val="000000"/>
        </w:rPr>
        <w:t>.</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11.3.</w:t>
      </w:r>
      <w:r>
        <w:rPr>
          <w:color w:val="000000"/>
          <w:lang w:val="uk-UA"/>
        </w:rPr>
        <w:t xml:space="preserve"> </w:t>
      </w:r>
      <w:r w:rsidRPr="00E20D94">
        <w:rPr>
          <w:color w:val="000000"/>
        </w:rPr>
        <w:t>Зміст, форми, періодичність контролю, не пов’язаного з освітнім про</w:t>
      </w:r>
      <w:r>
        <w:rPr>
          <w:color w:val="000000"/>
        </w:rPr>
        <w:t>цесом, встановлюється від</w:t>
      </w:r>
      <w:r>
        <w:rPr>
          <w:color w:val="000000"/>
          <w:lang w:val="uk-UA"/>
        </w:rPr>
        <w:t>діло</w:t>
      </w:r>
      <w:r w:rsidRPr="00E20D94">
        <w:rPr>
          <w:color w:val="000000"/>
        </w:rPr>
        <w:t>м о</w:t>
      </w:r>
      <w:r>
        <w:rPr>
          <w:color w:val="000000"/>
          <w:lang w:val="uk-UA"/>
        </w:rPr>
        <w:t>світи</w:t>
      </w:r>
      <w:r w:rsidRPr="00E20D94">
        <w:rPr>
          <w:color w:val="000000"/>
        </w:rPr>
        <w:t xml:space="preserve"> згідно з чинним законодавством;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11.4. Контроль за іншими сторонами діяльності закладу освіти здійснює державна фіскальна служба, контрольно-ревізійні органи відповідно до чинного законодавства.</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11.5. Громадський нагляд (контроль) у системі дошкільної освіти здійснюється суб’єктами громадського нагляду (контролю).</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E20D94">
        <w:rPr>
          <w:color w:val="000000"/>
        </w:rPr>
        <w:t>11.6.Безпосередньо в закладі освіти громадський нагляд (контроль) може проводи</w:t>
      </w:r>
      <w:r>
        <w:rPr>
          <w:color w:val="000000"/>
        </w:rPr>
        <w:t xml:space="preserve">тися виключно з дозволу </w:t>
      </w:r>
      <w:r>
        <w:rPr>
          <w:color w:val="000000"/>
          <w:lang w:val="uk-UA"/>
        </w:rPr>
        <w:t>директор</w:t>
      </w:r>
      <w:r w:rsidRPr="00E20D94">
        <w:rPr>
          <w:color w:val="000000"/>
        </w:rPr>
        <w:t>а закладу освіти, крім випадків, встановлених законодавством.</w:t>
      </w:r>
    </w:p>
    <w:p w:rsidR="007418B6" w:rsidRPr="00C15375" w:rsidRDefault="007418B6" w:rsidP="007873E2">
      <w:pPr>
        <w:pStyle w:val="aa"/>
        <w:shd w:val="clear" w:color="auto" w:fill="FFFFFF"/>
        <w:spacing w:before="0" w:beforeAutospacing="0" w:after="0" w:afterAutospacing="0"/>
        <w:ind w:firstLine="567"/>
        <w:jc w:val="both"/>
        <w:rPr>
          <w:color w:val="000000"/>
          <w:lang w:val="uk-UA"/>
        </w:rPr>
      </w:pP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E20D94">
        <w:rPr>
          <w:rStyle w:val="ab"/>
          <w:color w:val="000000"/>
          <w:bdr w:val="none" w:sz="0" w:space="0" w:color="auto" w:frame="1"/>
        </w:rPr>
        <w:t>XI</w:t>
      </w:r>
      <w:r w:rsidRPr="000A0FF1">
        <w:rPr>
          <w:rStyle w:val="ab"/>
          <w:color w:val="000000"/>
          <w:bdr w:val="none" w:sz="0" w:space="0" w:color="auto" w:frame="1"/>
          <w:lang w:val="uk-UA"/>
        </w:rPr>
        <w:t>І.</w:t>
      </w:r>
      <w:r w:rsidRPr="00E20D94">
        <w:rPr>
          <w:rStyle w:val="ab"/>
          <w:color w:val="000000"/>
          <w:bdr w:val="none" w:sz="0" w:space="0" w:color="auto" w:frame="1"/>
        </w:rPr>
        <w:t>  </w:t>
      </w:r>
      <w:r w:rsidRPr="000A0FF1">
        <w:rPr>
          <w:rStyle w:val="ab"/>
          <w:color w:val="000000"/>
          <w:bdr w:val="none" w:sz="0" w:space="0" w:color="auto" w:frame="1"/>
          <w:lang w:val="uk-UA"/>
        </w:rPr>
        <w:t>МІЖНАРОДНЕ СПІВРОБІТНИЦТВО.</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12.</w:t>
      </w:r>
      <w:r>
        <w:rPr>
          <w:color w:val="000000"/>
          <w:lang w:val="uk-UA"/>
        </w:rPr>
        <w:t xml:space="preserve"> </w:t>
      </w:r>
      <w:r w:rsidRPr="000A0FF1">
        <w:rPr>
          <w:color w:val="000000"/>
          <w:lang w:val="uk-UA"/>
        </w:rPr>
        <w:t>Міжнародне</w:t>
      </w:r>
      <w:r w:rsidRPr="00E20D94">
        <w:rPr>
          <w:color w:val="000000"/>
        </w:rPr>
        <w:t> </w:t>
      </w:r>
      <w:r w:rsidRPr="000A0FF1">
        <w:rPr>
          <w:color w:val="000000"/>
          <w:lang w:val="uk-UA"/>
        </w:rPr>
        <w:t xml:space="preserve">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Радою України.</w:t>
      </w:r>
    </w:p>
    <w:p w:rsidR="007418B6" w:rsidRPr="00C15375" w:rsidRDefault="007418B6" w:rsidP="007873E2">
      <w:pPr>
        <w:pStyle w:val="aa"/>
        <w:shd w:val="clear" w:color="auto" w:fill="FFFFFF"/>
        <w:spacing w:before="0" w:beforeAutospacing="0" w:after="0" w:afterAutospacing="0"/>
        <w:ind w:firstLine="567"/>
        <w:jc w:val="both"/>
        <w:rPr>
          <w:color w:val="000000"/>
          <w:lang w:val="uk-UA"/>
        </w:rPr>
      </w:pP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E20D94">
        <w:rPr>
          <w:rStyle w:val="ab"/>
          <w:color w:val="000000"/>
          <w:bdr w:val="none" w:sz="0" w:space="0" w:color="auto" w:frame="1"/>
        </w:rPr>
        <w:t>X</w:t>
      </w:r>
      <w:r w:rsidRPr="000A0FF1">
        <w:rPr>
          <w:rStyle w:val="ab"/>
          <w:color w:val="000000"/>
          <w:bdr w:val="none" w:sz="0" w:space="0" w:color="auto" w:frame="1"/>
          <w:lang w:val="uk-UA"/>
        </w:rPr>
        <w:t>ІІІ.</w:t>
      </w:r>
      <w:r w:rsidRPr="00E20D94">
        <w:rPr>
          <w:rStyle w:val="ab"/>
          <w:color w:val="000000"/>
          <w:bdr w:val="none" w:sz="0" w:space="0" w:color="auto" w:frame="1"/>
        </w:rPr>
        <w:t> </w:t>
      </w:r>
      <w:r w:rsidRPr="000A0FF1">
        <w:rPr>
          <w:rStyle w:val="ab"/>
          <w:color w:val="000000"/>
          <w:bdr w:val="none" w:sz="0" w:space="0" w:color="auto" w:frame="1"/>
          <w:lang w:val="uk-UA"/>
        </w:rPr>
        <w:t>ВІДПОВІДАЛЬНІСТЬ У СФЕРІ ДОШКІЛЬНОЇ ОСВІТИ</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13.1.</w:t>
      </w:r>
      <w:r>
        <w:rPr>
          <w:color w:val="000000"/>
          <w:lang w:val="uk-UA"/>
        </w:rPr>
        <w:t xml:space="preserve"> </w:t>
      </w:r>
      <w:r w:rsidRPr="000A0FF1">
        <w:rPr>
          <w:color w:val="000000"/>
          <w:lang w:val="uk-UA"/>
        </w:rPr>
        <w:t>Працівники закладу освіти, що винні у порушенні законодавства про дошкільну освіту, несуть відповідальність у порядку, встановленому законами України.</w:t>
      </w:r>
    </w:p>
    <w:p w:rsidR="007418B6"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13.2.</w:t>
      </w:r>
      <w:r>
        <w:rPr>
          <w:color w:val="000000"/>
          <w:lang w:val="uk-UA"/>
        </w:rPr>
        <w:t xml:space="preserve"> </w:t>
      </w:r>
      <w:r w:rsidRPr="000A0FF1">
        <w:rPr>
          <w:color w:val="000000"/>
          <w:lang w:val="uk-UA"/>
        </w:rPr>
        <w:t>Невиконання закладом освіти ліцензійних умов може бути підставою для позбавлення його ліцензії на провадження освітньої діяльності у сфері дошкільної освіти.</w:t>
      </w:r>
    </w:p>
    <w:p w:rsidR="007418B6" w:rsidRPr="00C15375" w:rsidRDefault="007418B6" w:rsidP="007873E2">
      <w:pPr>
        <w:pStyle w:val="aa"/>
        <w:shd w:val="clear" w:color="auto" w:fill="FFFFFF"/>
        <w:spacing w:before="0" w:beforeAutospacing="0" w:after="0" w:afterAutospacing="0"/>
        <w:ind w:firstLine="567"/>
        <w:jc w:val="both"/>
        <w:rPr>
          <w:color w:val="000000"/>
          <w:lang w:val="uk-UA"/>
        </w:rPr>
      </w:pPr>
    </w:p>
    <w:p w:rsidR="007418B6" w:rsidRPr="00C15375" w:rsidRDefault="007418B6" w:rsidP="007873E2">
      <w:pPr>
        <w:pStyle w:val="aa"/>
        <w:shd w:val="clear" w:color="auto" w:fill="FFFFFF"/>
        <w:spacing w:before="0" w:beforeAutospacing="0" w:after="0" w:afterAutospacing="0"/>
        <w:ind w:firstLine="567"/>
        <w:rPr>
          <w:color w:val="000000"/>
          <w:lang w:val="uk-UA"/>
        </w:rPr>
      </w:pPr>
      <w:r w:rsidRPr="00C15375">
        <w:rPr>
          <w:rStyle w:val="ab"/>
          <w:color w:val="000000"/>
          <w:bdr w:val="none" w:sz="0" w:space="0" w:color="auto" w:frame="1"/>
          <w:lang w:val="uk-UA"/>
        </w:rPr>
        <w:t>ХІ</w:t>
      </w:r>
      <w:r w:rsidRPr="00E20D94">
        <w:rPr>
          <w:rStyle w:val="ab"/>
          <w:color w:val="000000"/>
          <w:bdr w:val="none" w:sz="0" w:space="0" w:color="auto" w:frame="1"/>
        </w:rPr>
        <w:t>V</w:t>
      </w:r>
      <w:r w:rsidRPr="00C15375">
        <w:rPr>
          <w:rStyle w:val="ab"/>
          <w:color w:val="000000"/>
          <w:bdr w:val="none" w:sz="0" w:space="0" w:color="auto" w:frame="1"/>
          <w:lang w:val="uk-UA"/>
        </w:rPr>
        <w:t>. ЛІКВІДАЦІЯ, РЕОРГАНІЗАЦІЯ ТА ПЕРЕПРОФІЛЮВАННЯ</w:t>
      </w:r>
      <w:r w:rsidRPr="00E20D94">
        <w:rPr>
          <w:rStyle w:val="ab"/>
          <w:color w:val="000000"/>
          <w:bdr w:val="none" w:sz="0" w:space="0" w:color="auto" w:frame="1"/>
        </w:rPr>
        <w:t> </w:t>
      </w:r>
      <w:r w:rsidRPr="00C15375">
        <w:rPr>
          <w:rStyle w:val="ab"/>
          <w:color w:val="000000"/>
          <w:bdr w:val="none" w:sz="0" w:space="0" w:color="auto" w:frame="1"/>
          <w:lang w:val="uk-UA"/>
        </w:rPr>
        <w:t>ЗАКЛАДУ ДОШКІЛЬНОЇ ОСВІТИ</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t>14.1. Рішення</w:t>
      </w:r>
      <w:r w:rsidRPr="00E20D94">
        <w:rPr>
          <w:color w:val="000000"/>
        </w:rPr>
        <w:t>  </w:t>
      </w:r>
      <w:r w:rsidRPr="000A0FF1">
        <w:rPr>
          <w:color w:val="000000"/>
          <w:lang w:val="uk-UA"/>
        </w:rPr>
        <w:t xml:space="preserve"> про</w:t>
      </w:r>
      <w:r w:rsidRPr="00E20D94">
        <w:rPr>
          <w:color w:val="000000"/>
        </w:rPr>
        <w:t>  </w:t>
      </w:r>
      <w:r w:rsidRPr="000A0FF1">
        <w:rPr>
          <w:color w:val="000000"/>
          <w:lang w:val="uk-UA"/>
        </w:rPr>
        <w:t xml:space="preserve"> ліквідацію, реорганізацію чи перепрофілювання закладу освіти приймається засновником</w:t>
      </w:r>
      <w:r>
        <w:rPr>
          <w:color w:val="000000"/>
          <w:lang w:val="uk-UA"/>
        </w:rPr>
        <w:t xml:space="preserve"> – Рогатинською міською радою</w:t>
      </w:r>
      <w:r w:rsidRPr="000A0FF1">
        <w:rPr>
          <w:color w:val="000000"/>
          <w:lang w:val="uk-UA"/>
        </w:rPr>
        <w:t xml:space="preserve"> відповідно до діючого законодавства України.</w:t>
      </w:r>
    </w:p>
    <w:p w:rsidR="007418B6" w:rsidRPr="000A0FF1" w:rsidRDefault="007418B6" w:rsidP="007873E2">
      <w:pPr>
        <w:pStyle w:val="aa"/>
        <w:shd w:val="clear" w:color="auto" w:fill="FFFFFF"/>
        <w:spacing w:before="0" w:beforeAutospacing="0" w:after="0" w:afterAutospacing="0"/>
        <w:ind w:firstLine="567"/>
        <w:jc w:val="both"/>
        <w:rPr>
          <w:color w:val="000000"/>
          <w:lang w:val="uk-UA"/>
        </w:rPr>
      </w:pPr>
      <w:r w:rsidRPr="000A0FF1">
        <w:rPr>
          <w:color w:val="000000"/>
          <w:lang w:val="uk-UA"/>
        </w:rPr>
        <w:lastRenderedPageBreak/>
        <w:t xml:space="preserve">14.2. Ліквідація проводиться ліквідаційною комісією, призначеною  </w:t>
      </w:r>
      <w:r>
        <w:rPr>
          <w:color w:val="000000"/>
          <w:lang w:val="uk-UA"/>
        </w:rPr>
        <w:t xml:space="preserve">розпоряженням міською </w:t>
      </w:r>
      <w:r w:rsidRPr="000A0FF1">
        <w:rPr>
          <w:color w:val="000000"/>
          <w:lang w:val="uk-UA"/>
        </w:rPr>
        <w:t>, а</w:t>
      </w:r>
      <w:r w:rsidRPr="00E20D94">
        <w:rPr>
          <w:color w:val="000000"/>
        </w:rPr>
        <w:t>  </w:t>
      </w:r>
      <w:r w:rsidRPr="000A0FF1">
        <w:rPr>
          <w:color w:val="000000"/>
          <w:lang w:val="uk-UA"/>
        </w:rPr>
        <w:t xml:space="preserve"> у</w:t>
      </w:r>
      <w:r w:rsidRPr="00E20D94">
        <w:rPr>
          <w:color w:val="000000"/>
        </w:rPr>
        <w:t>  </w:t>
      </w:r>
      <w:r w:rsidRPr="000A0FF1">
        <w:rPr>
          <w:color w:val="000000"/>
          <w:lang w:val="uk-UA"/>
        </w:rPr>
        <w:t xml:space="preserve"> випадках</w:t>
      </w:r>
      <w:r w:rsidRPr="00E20D94">
        <w:rPr>
          <w:color w:val="000000"/>
        </w:rPr>
        <w:t>  </w:t>
      </w:r>
      <w:r w:rsidRPr="000A0FF1">
        <w:rPr>
          <w:color w:val="000000"/>
          <w:lang w:val="uk-UA"/>
        </w:rPr>
        <w:t xml:space="preserve"> ліквідації</w:t>
      </w:r>
      <w:r w:rsidRPr="00E20D94">
        <w:rPr>
          <w:color w:val="000000"/>
        </w:rPr>
        <w:t>  </w:t>
      </w:r>
      <w:r w:rsidRPr="000A0FF1">
        <w:rPr>
          <w:color w:val="000000"/>
          <w:lang w:val="uk-UA"/>
        </w:rPr>
        <w:t xml:space="preserve"> за</w:t>
      </w:r>
      <w:r w:rsidRPr="00E20D94">
        <w:rPr>
          <w:color w:val="000000"/>
        </w:rPr>
        <w:t>  </w:t>
      </w:r>
      <w:r w:rsidRPr="000A0FF1">
        <w:rPr>
          <w:color w:val="000000"/>
          <w:lang w:val="uk-UA"/>
        </w:rPr>
        <w:t xml:space="preserve"> рішенням</w:t>
      </w:r>
      <w:r w:rsidRPr="00E20D94">
        <w:rPr>
          <w:color w:val="000000"/>
        </w:rPr>
        <w:t>  </w:t>
      </w:r>
      <w:r w:rsidRPr="000A0FF1">
        <w:rPr>
          <w:color w:val="000000"/>
          <w:lang w:val="uk-UA"/>
        </w:rPr>
        <w:t xml:space="preserve"> господарського</w:t>
      </w:r>
      <w:r w:rsidRPr="00E20D94">
        <w:rPr>
          <w:color w:val="000000"/>
        </w:rPr>
        <w:t>  </w:t>
      </w:r>
      <w:r w:rsidRPr="000A0FF1">
        <w:rPr>
          <w:color w:val="000000"/>
          <w:lang w:val="uk-UA"/>
        </w:rPr>
        <w:t xml:space="preserve"> суду – ліквідаційною комісією, призначеною цим</w:t>
      </w:r>
      <w:r w:rsidRPr="00E20D94">
        <w:rPr>
          <w:color w:val="000000"/>
        </w:rPr>
        <w:t> </w:t>
      </w:r>
      <w:r w:rsidRPr="000A0FF1">
        <w:rPr>
          <w:color w:val="000000"/>
          <w:lang w:val="uk-UA"/>
        </w:rPr>
        <w:t xml:space="preserve"> органом.</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14.3. 3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14.4.</w:t>
      </w:r>
      <w:r>
        <w:rPr>
          <w:color w:val="000000"/>
          <w:lang w:val="uk-UA"/>
        </w:rPr>
        <w:t xml:space="preserve"> </w:t>
      </w:r>
      <w:r w:rsidRPr="00E20D94">
        <w:rPr>
          <w:color w:val="000000"/>
        </w:rPr>
        <w:t>У разі реорганізації</w:t>
      </w:r>
      <w:r>
        <w:rPr>
          <w:color w:val="000000"/>
          <w:lang w:val="uk-UA"/>
        </w:rPr>
        <w:t>,</w:t>
      </w:r>
      <w:r w:rsidRPr="00E20D94">
        <w:rPr>
          <w:color w:val="000000"/>
        </w:rPr>
        <w:t xml:space="preserve"> права та зобов’язання закладу освіти переходять до правонаступників визначених Рогатинською міською радою.</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14.5.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14.6.</w:t>
      </w:r>
      <w:r>
        <w:rPr>
          <w:color w:val="000000"/>
          <w:lang w:val="uk-UA"/>
        </w:rPr>
        <w:t xml:space="preserve"> </w:t>
      </w:r>
      <w:r w:rsidRPr="00E20D94">
        <w:rPr>
          <w:color w:val="000000"/>
        </w:rPr>
        <w:t>У разі ліквідації закладу освіти</w:t>
      </w:r>
      <w:r>
        <w:rPr>
          <w:color w:val="000000"/>
          <w:lang w:val="uk-UA"/>
        </w:rPr>
        <w:t>,</w:t>
      </w:r>
      <w:r w:rsidRPr="00E20D94">
        <w:rPr>
          <w:color w:val="000000"/>
        </w:rPr>
        <w:t xml:space="preserve"> вивільнені приміщення використовуються виключно для роботи з дітьми. Майно, яке є комунальною власністю (земельні ділянки, будівлі, споруди, обладнання, тощо), придбання чи відокремлення якого призначене для здобуття дітьми дошкільної освіти, використовується виключно для роботи з дітьми.</w:t>
      </w:r>
    </w:p>
    <w:p w:rsidR="007418B6" w:rsidRPr="00E20D94" w:rsidRDefault="007418B6" w:rsidP="007873E2">
      <w:pPr>
        <w:pStyle w:val="aa"/>
        <w:shd w:val="clear" w:color="auto" w:fill="FFFFFF"/>
        <w:spacing w:before="0" w:beforeAutospacing="0" w:after="0" w:afterAutospacing="0"/>
        <w:ind w:firstLine="567"/>
        <w:jc w:val="both"/>
        <w:rPr>
          <w:color w:val="000000"/>
        </w:rPr>
      </w:pPr>
      <w:r w:rsidRPr="00E20D94">
        <w:rPr>
          <w:color w:val="000000"/>
        </w:rPr>
        <w:t>14.7.Заклад освіти вважається ліквідованим  або реорганізованим з моменту внесення про це запису до Єдиного державного реєстру.</w:t>
      </w:r>
    </w:p>
    <w:p w:rsidR="007418B6" w:rsidRPr="008579FE" w:rsidRDefault="007418B6" w:rsidP="007873E2">
      <w:pPr>
        <w:pStyle w:val="aa"/>
        <w:shd w:val="clear" w:color="auto" w:fill="FFFFFF"/>
        <w:spacing w:before="0" w:beforeAutospacing="0" w:after="0" w:afterAutospacing="0" w:line="360" w:lineRule="atLeast"/>
        <w:ind w:firstLine="480"/>
        <w:jc w:val="both"/>
        <w:rPr>
          <w:color w:val="000000"/>
        </w:rPr>
      </w:pPr>
    </w:p>
    <w:p w:rsidR="007418B6" w:rsidRPr="00E16496" w:rsidRDefault="007418B6" w:rsidP="007873E2">
      <w:pPr>
        <w:pStyle w:val="aa"/>
        <w:shd w:val="clear" w:color="auto" w:fill="FFFFFF"/>
        <w:spacing w:before="0" w:beforeAutospacing="0" w:after="0" w:afterAutospacing="0" w:line="360" w:lineRule="atLeast"/>
        <w:ind w:firstLine="480"/>
        <w:jc w:val="both"/>
        <w:rPr>
          <w:color w:val="000000"/>
        </w:rPr>
      </w:pPr>
      <w:r w:rsidRPr="00E16496">
        <w:rPr>
          <w:color w:val="000000"/>
        </w:rPr>
        <w:t> </w:t>
      </w:r>
    </w:p>
    <w:p w:rsidR="007418B6" w:rsidRPr="003E1DDF" w:rsidRDefault="007418B6" w:rsidP="007873E2">
      <w:pPr>
        <w:widowControl w:val="0"/>
        <w:jc w:val="both"/>
        <w:rPr>
          <w:b/>
        </w:rPr>
      </w:pPr>
      <w:r w:rsidRPr="003E1DDF">
        <w:rPr>
          <w:b/>
        </w:rPr>
        <w:t>Міський голова</w:t>
      </w:r>
      <w:r w:rsidRPr="003E1DDF">
        <w:rPr>
          <w:b/>
        </w:rPr>
        <w:tab/>
      </w:r>
      <w:r w:rsidRPr="003E1DDF">
        <w:rPr>
          <w:b/>
        </w:rPr>
        <w:tab/>
      </w:r>
      <w:r w:rsidRPr="003E1DDF">
        <w:rPr>
          <w:b/>
        </w:rPr>
        <w:tab/>
      </w:r>
      <w:r w:rsidRPr="003E1DDF">
        <w:rPr>
          <w:b/>
        </w:rPr>
        <w:tab/>
      </w:r>
      <w:r w:rsidRPr="003E1DDF">
        <w:rPr>
          <w:b/>
        </w:rPr>
        <w:tab/>
      </w:r>
      <w:r w:rsidRPr="003E1DDF">
        <w:rPr>
          <w:b/>
        </w:rPr>
        <w:tab/>
      </w:r>
      <w:r w:rsidRPr="003E1DDF">
        <w:rPr>
          <w:b/>
        </w:rPr>
        <w:tab/>
      </w:r>
      <w:r w:rsidRPr="003E1DDF">
        <w:rPr>
          <w:b/>
        </w:rPr>
        <w:tab/>
        <w:t>Сергій НАСАЛИК</w:t>
      </w:r>
    </w:p>
    <w:p w:rsidR="007418B6" w:rsidRDefault="007418B6"/>
    <w:sectPr w:rsidR="007418B6" w:rsidSect="007873E2">
      <w:headerReference w:type="default" r:id="rId14"/>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0E05" w:rsidRDefault="00D50E05" w:rsidP="007873E2">
      <w:r>
        <w:separator/>
      </w:r>
    </w:p>
  </w:endnote>
  <w:endnote w:type="continuationSeparator" w:id="0">
    <w:p w:rsidR="00D50E05" w:rsidRDefault="00D50E05" w:rsidP="0078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0E05" w:rsidRDefault="00D50E05" w:rsidP="007873E2">
      <w:r>
        <w:separator/>
      </w:r>
    </w:p>
  </w:footnote>
  <w:footnote w:type="continuationSeparator" w:id="0">
    <w:p w:rsidR="00D50E05" w:rsidRDefault="00D50E05" w:rsidP="007873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0FF1" w:rsidRDefault="000A0FF1">
    <w:pPr>
      <w:pStyle w:val="a3"/>
      <w:jc w:val="center"/>
    </w:pPr>
    <w:r>
      <w:fldChar w:fldCharType="begin"/>
    </w:r>
    <w:r>
      <w:instrText>PAGE   \* MERGEFORMAT</w:instrText>
    </w:r>
    <w:r>
      <w:fldChar w:fldCharType="separate"/>
    </w:r>
    <w:r>
      <w:rPr>
        <w:noProof/>
      </w:rPr>
      <w:t>2</w:t>
    </w:r>
    <w:r>
      <w:fldChar w:fldCharType="end"/>
    </w:r>
  </w:p>
  <w:p w:rsidR="000A0FF1" w:rsidRDefault="000A0FF1">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18B6" w:rsidRDefault="00D50E05">
    <w:pPr>
      <w:pStyle w:val="a3"/>
      <w:jc w:val="center"/>
    </w:pPr>
    <w:r>
      <w:fldChar w:fldCharType="begin"/>
    </w:r>
    <w:r>
      <w:instrText>PAGE   \* MERGEFORMAT</w:instrText>
    </w:r>
    <w:r>
      <w:fldChar w:fldCharType="separate"/>
    </w:r>
    <w:r w:rsidR="000A0FF1">
      <w:rPr>
        <w:noProof/>
      </w:rPr>
      <w:t>3</w:t>
    </w:r>
    <w:r>
      <w:rPr>
        <w:noProof/>
      </w:rPr>
      <w:fldChar w:fldCharType="end"/>
    </w:r>
  </w:p>
  <w:p w:rsidR="007418B6" w:rsidRDefault="007418B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947298"/>
    <w:multiLevelType w:val="multilevel"/>
    <w:tmpl w:val="BAAAA330"/>
    <w:lvl w:ilvl="0">
      <w:start w:val="1"/>
      <w:numFmt w:val="decimal"/>
      <w:lvlText w:val="%1"/>
      <w:lvlJc w:val="left"/>
      <w:pPr>
        <w:ind w:left="102" w:hanging="420"/>
      </w:pPr>
      <w:rPr>
        <w:rFonts w:cs="Times New Roman" w:hint="default"/>
      </w:rPr>
    </w:lvl>
    <w:lvl w:ilvl="1">
      <w:start w:val="1"/>
      <w:numFmt w:val="decimal"/>
      <w:lvlText w:val="%1.%2."/>
      <w:lvlJc w:val="left"/>
      <w:pPr>
        <w:ind w:left="102" w:hanging="420"/>
      </w:pPr>
      <w:rPr>
        <w:rFonts w:cs="Times New Roman" w:hint="default"/>
        <w:b w:val="0"/>
        <w:spacing w:val="0"/>
        <w:w w:val="100"/>
      </w:rPr>
    </w:lvl>
    <w:lvl w:ilvl="2">
      <w:numFmt w:val="bullet"/>
      <w:lvlText w:val="•"/>
      <w:lvlJc w:val="left"/>
      <w:pPr>
        <w:ind w:left="2049" w:hanging="420"/>
      </w:pPr>
      <w:rPr>
        <w:rFonts w:hint="default"/>
      </w:rPr>
    </w:lvl>
    <w:lvl w:ilvl="3">
      <w:numFmt w:val="bullet"/>
      <w:lvlText w:val="•"/>
      <w:lvlJc w:val="left"/>
      <w:pPr>
        <w:ind w:left="3023" w:hanging="420"/>
      </w:pPr>
      <w:rPr>
        <w:rFonts w:hint="default"/>
      </w:rPr>
    </w:lvl>
    <w:lvl w:ilvl="4">
      <w:numFmt w:val="bullet"/>
      <w:lvlText w:val="•"/>
      <w:lvlJc w:val="left"/>
      <w:pPr>
        <w:ind w:left="3998" w:hanging="420"/>
      </w:pPr>
      <w:rPr>
        <w:rFonts w:hint="default"/>
      </w:rPr>
    </w:lvl>
    <w:lvl w:ilvl="5">
      <w:numFmt w:val="bullet"/>
      <w:lvlText w:val="•"/>
      <w:lvlJc w:val="left"/>
      <w:pPr>
        <w:ind w:left="4973" w:hanging="420"/>
      </w:pPr>
      <w:rPr>
        <w:rFonts w:hint="default"/>
      </w:rPr>
    </w:lvl>
    <w:lvl w:ilvl="6">
      <w:numFmt w:val="bullet"/>
      <w:lvlText w:val="•"/>
      <w:lvlJc w:val="left"/>
      <w:pPr>
        <w:ind w:left="5947" w:hanging="420"/>
      </w:pPr>
      <w:rPr>
        <w:rFonts w:hint="default"/>
      </w:rPr>
    </w:lvl>
    <w:lvl w:ilvl="7">
      <w:numFmt w:val="bullet"/>
      <w:lvlText w:val="•"/>
      <w:lvlJc w:val="left"/>
      <w:pPr>
        <w:ind w:left="6922" w:hanging="420"/>
      </w:pPr>
      <w:rPr>
        <w:rFonts w:hint="default"/>
      </w:rPr>
    </w:lvl>
    <w:lvl w:ilvl="8">
      <w:numFmt w:val="bullet"/>
      <w:lvlText w:val="•"/>
      <w:lvlJc w:val="left"/>
      <w:pPr>
        <w:ind w:left="7897" w:hanging="42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73E2"/>
    <w:rsid w:val="000A0FF1"/>
    <w:rsid w:val="00365400"/>
    <w:rsid w:val="003E1C8A"/>
    <w:rsid w:val="003E1DDF"/>
    <w:rsid w:val="0055363B"/>
    <w:rsid w:val="00557D86"/>
    <w:rsid w:val="005B24ED"/>
    <w:rsid w:val="0061590D"/>
    <w:rsid w:val="00731D12"/>
    <w:rsid w:val="007418B6"/>
    <w:rsid w:val="007873E2"/>
    <w:rsid w:val="007C072D"/>
    <w:rsid w:val="008579FE"/>
    <w:rsid w:val="00861D9D"/>
    <w:rsid w:val="00874834"/>
    <w:rsid w:val="009B28F5"/>
    <w:rsid w:val="00A92E5C"/>
    <w:rsid w:val="00B61857"/>
    <w:rsid w:val="00B72D63"/>
    <w:rsid w:val="00B972CD"/>
    <w:rsid w:val="00BB034F"/>
    <w:rsid w:val="00C118CC"/>
    <w:rsid w:val="00C15375"/>
    <w:rsid w:val="00C656D8"/>
    <w:rsid w:val="00D3329D"/>
    <w:rsid w:val="00D50E05"/>
    <w:rsid w:val="00D96777"/>
    <w:rsid w:val="00E16496"/>
    <w:rsid w:val="00E20D94"/>
    <w:rsid w:val="00E949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A013D62"/>
  <w15:docId w15:val="{9D987B1D-E392-4D6C-9A76-A6F62F575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3E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873E2"/>
    <w:pPr>
      <w:tabs>
        <w:tab w:val="center" w:pos="4819"/>
        <w:tab w:val="right" w:pos="9639"/>
      </w:tabs>
    </w:pPr>
  </w:style>
  <w:style w:type="character" w:customStyle="1" w:styleId="a4">
    <w:name w:val="Верхний колонтитул Знак"/>
    <w:basedOn w:val="a0"/>
    <w:link w:val="a3"/>
    <w:uiPriority w:val="99"/>
    <w:locked/>
    <w:rsid w:val="007873E2"/>
    <w:rPr>
      <w:rFonts w:cs="Times New Roman"/>
    </w:rPr>
  </w:style>
  <w:style w:type="paragraph" w:styleId="a5">
    <w:name w:val="footer"/>
    <w:basedOn w:val="a"/>
    <w:link w:val="a6"/>
    <w:uiPriority w:val="99"/>
    <w:rsid w:val="007873E2"/>
    <w:pPr>
      <w:tabs>
        <w:tab w:val="center" w:pos="4819"/>
        <w:tab w:val="right" w:pos="9639"/>
      </w:tabs>
    </w:pPr>
  </w:style>
  <w:style w:type="character" w:customStyle="1" w:styleId="a6">
    <w:name w:val="Нижний колонтитул Знак"/>
    <w:basedOn w:val="a0"/>
    <w:link w:val="a5"/>
    <w:uiPriority w:val="99"/>
    <w:locked/>
    <w:rsid w:val="007873E2"/>
    <w:rPr>
      <w:rFonts w:cs="Times New Roman"/>
    </w:rPr>
  </w:style>
  <w:style w:type="paragraph" w:styleId="a7">
    <w:name w:val="List Paragraph"/>
    <w:basedOn w:val="a"/>
    <w:uiPriority w:val="99"/>
    <w:qFormat/>
    <w:rsid w:val="007873E2"/>
    <w:pPr>
      <w:spacing w:after="160" w:line="259" w:lineRule="auto"/>
      <w:ind w:left="720"/>
      <w:contextualSpacing/>
    </w:pPr>
    <w:rPr>
      <w:rFonts w:ascii="Calibri" w:eastAsia="Calibri" w:hAnsi="Calibri"/>
      <w:sz w:val="22"/>
      <w:szCs w:val="22"/>
      <w:lang w:val="uk-UA" w:eastAsia="en-US"/>
    </w:rPr>
  </w:style>
  <w:style w:type="table" w:styleId="a8">
    <w:name w:val="Table Grid"/>
    <w:basedOn w:val="a1"/>
    <w:uiPriority w:val="99"/>
    <w:rsid w:val="007873E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semiHidden/>
    <w:rsid w:val="007873E2"/>
    <w:rPr>
      <w:rFonts w:cs="Times New Roman"/>
      <w:color w:val="0000FF"/>
      <w:u w:val="single"/>
    </w:rPr>
  </w:style>
  <w:style w:type="paragraph" w:styleId="aa">
    <w:name w:val="Normal (Web)"/>
    <w:basedOn w:val="a"/>
    <w:uiPriority w:val="99"/>
    <w:rsid w:val="007873E2"/>
    <w:pPr>
      <w:spacing w:before="100" w:beforeAutospacing="1" w:after="100" w:afterAutospacing="1"/>
    </w:pPr>
  </w:style>
  <w:style w:type="character" w:styleId="ab">
    <w:name w:val="Strong"/>
    <w:basedOn w:val="a0"/>
    <w:uiPriority w:val="99"/>
    <w:qFormat/>
    <w:rsid w:val="007873E2"/>
    <w:rPr>
      <w:rFonts w:cs="Times New Roman"/>
      <w:b/>
      <w:bCs/>
    </w:rPr>
  </w:style>
  <w:style w:type="character" w:styleId="ac">
    <w:name w:val="Emphasis"/>
    <w:basedOn w:val="a0"/>
    <w:uiPriority w:val="99"/>
    <w:qFormat/>
    <w:rsid w:val="007873E2"/>
    <w:rPr>
      <w:rFonts w:cs="Times New Roman"/>
      <w:i/>
      <w:iCs/>
    </w:rPr>
  </w:style>
  <w:style w:type="paragraph" w:customStyle="1" w:styleId="1">
    <w:name w:val="Абзац списка1"/>
    <w:basedOn w:val="a"/>
    <w:uiPriority w:val="99"/>
    <w:rsid w:val="007873E2"/>
    <w:pPr>
      <w:widowControl w:val="0"/>
      <w:autoSpaceDE w:val="0"/>
      <w:autoSpaceDN w:val="0"/>
      <w:ind w:left="102" w:firstLine="566"/>
    </w:pPr>
    <w:rPr>
      <w:rFonts w:eastAsia="Calibri"/>
      <w:sz w:val="22"/>
      <w:szCs w:val="22"/>
      <w:lang w:val="en-US" w:eastAsia="en-US"/>
    </w:rPr>
  </w:style>
  <w:style w:type="paragraph" w:styleId="ad">
    <w:name w:val="Balloon Text"/>
    <w:basedOn w:val="a"/>
    <w:link w:val="ae"/>
    <w:uiPriority w:val="99"/>
    <w:semiHidden/>
    <w:unhideWhenUsed/>
    <w:rsid w:val="000A0FF1"/>
    <w:rPr>
      <w:rFonts w:ascii="Segoe UI" w:hAnsi="Segoe UI" w:cs="Segoe UI"/>
      <w:sz w:val="18"/>
      <w:szCs w:val="18"/>
    </w:rPr>
  </w:style>
  <w:style w:type="character" w:customStyle="1" w:styleId="ae">
    <w:name w:val="Текст выноски Знак"/>
    <w:basedOn w:val="a0"/>
    <w:link w:val="ad"/>
    <w:uiPriority w:val="99"/>
    <w:semiHidden/>
    <w:rsid w:val="000A0FF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T172145.html" TargetMode="External"/><Relationship Id="rId13" Type="http://schemas.openxmlformats.org/officeDocument/2006/relationships/hyperlink" Target="http://zakon0.rada.gov.ua/laws/show/2145-19"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zakon0.rada.gov.ua/laws/show/1060-12"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zakon0.rada.gov.ua/laws/show/254%D0%BA/96-%D0%B2%D1%8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arch.ligazakon.ua/l_doc2.nsf/link1/T172145.html" TargetMode="External"/><Relationship Id="rId4" Type="http://schemas.openxmlformats.org/officeDocument/2006/relationships/webSettings" Target="webSettings.xml"/><Relationship Id="rId9" Type="http://schemas.openxmlformats.org/officeDocument/2006/relationships/hyperlink" Target="http://search.ligazakon.ua/l_doc2.nsf/link1/T172145.html"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25561</Words>
  <Characters>14571</Characters>
  <Application>Microsoft Office Word</Application>
  <DocSecurity>0</DocSecurity>
  <Lines>121</Lines>
  <Paragraphs>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cp:lastPrinted>2023-10-30T07:16:00Z</cp:lastPrinted>
  <dcterms:created xsi:type="dcterms:W3CDTF">2023-10-30T07:21:00Z</dcterms:created>
  <dcterms:modified xsi:type="dcterms:W3CDTF">2023-10-30T07:21:00Z</dcterms:modified>
</cp:coreProperties>
</file>